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76" w:rsidRDefault="00ED7776" w:rsidP="00ED777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5-ЛЕКЦИЯ. Жоғарғы ретті дифференциалдық теңдеулер.</w:t>
      </w:r>
    </w:p>
    <w:p w:rsidR="00ED7776" w:rsidRDefault="00ED7776" w:rsidP="00ED7776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Лекция мақсаты: </w:t>
      </w:r>
      <w:r>
        <w:rPr>
          <w:sz w:val="22"/>
          <w:szCs w:val="22"/>
          <w:lang w:val="kk-KZ"/>
        </w:rPr>
        <w:t xml:space="preserve"> Жоғарғы ретті теңдеулерді интегралдау әдістерімен таныстыру.</w:t>
      </w:r>
    </w:p>
    <w:p w:rsidR="00ED7776" w:rsidRDefault="00ED7776" w:rsidP="00ED7776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Негізгі сөздер: </w:t>
      </w:r>
      <w:r>
        <w:rPr>
          <w:sz w:val="22"/>
          <w:szCs w:val="22"/>
          <w:lang w:val="kk-KZ"/>
        </w:rPr>
        <w:t xml:space="preserve"> Жалпы шешім, Якоби анықтауышы, жалпы интеграл, аралық интеграл.</w:t>
      </w:r>
    </w:p>
    <w:p w:rsidR="00ED7776" w:rsidRDefault="00ED7776" w:rsidP="00ED777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Қысқаша мазмұны</w:t>
      </w:r>
    </w:p>
    <w:p w:rsidR="00ED7776" w:rsidRPr="00707C4A" w:rsidRDefault="00ED7776" w:rsidP="00ED7776">
      <w:pPr>
        <w:rPr>
          <w:b/>
          <w:lang w:val="kk-KZ"/>
        </w:rPr>
      </w:pPr>
      <w:r w:rsidRPr="00707C4A">
        <w:rPr>
          <w:b/>
          <w:lang w:val="kk-KZ"/>
        </w:rPr>
        <w:t>Негізгі түсініктер және анықтамалар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lang w:val="kk-KZ"/>
        </w:rPr>
        <w:t>1.1.</w:t>
      </w:r>
      <w:r w:rsidRPr="00707C4A">
        <w:rPr>
          <w:lang w:val="kk-KZ"/>
        </w:rPr>
        <w:t xml:space="preserve"> Жоғарғы ретті жәй дифференциалдық теңдеудің туынды бойынша шешілмеген түрі былай жазылады:</w:t>
      </w:r>
    </w:p>
    <w:p w:rsidR="00ED7776" w:rsidRPr="00707C4A" w:rsidRDefault="00ED7776" w:rsidP="00ED7776">
      <w:pPr>
        <w:spacing w:line="233" w:lineRule="auto"/>
        <w:ind w:firstLine="34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7pt;height:18pt" o:ole="">
            <v:imagedata r:id="rId5" o:title=""/>
          </v:shape>
          <o:OLEObject Type="Embed" ProgID="Equation.3" ShapeID="_x0000_i1025" DrawAspect="Content" ObjectID="_1481975274" r:id="rId6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 xml:space="preserve"> (1)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Мұндағы, </w:t>
      </w:r>
      <w:r w:rsidRPr="00707C4A">
        <w:rPr>
          <w:position w:val="-6"/>
          <w:lang w:val="kk-KZ"/>
        </w:rPr>
        <w:object w:dxaOrig="180" w:dyaOrig="200">
          <v:shape id="_x0000_i1026" type="#_x0000_t75" style="width:9.45pt;height:10.3pt" o:ole="">
            <v:imagedata r:id="rId7" o:title=""/>
          </v:shape>
          <o:OLEObject Type="Embed" ProgID="Equation.3" ShapeID="_x0000_i1026" DrawAspect="Content" ObjectID="_1481975275" r:id="rId8"/>
        </w:object>
      </w:r>
      <w:r w:rsidRPr="00707C4A">
        <w:rPr>
          <w:lang w:val="kk-KZ"/>
        </w:rPr>
        <w:t xml:space="preserve">-тәуелсіз айнымалы, </w:t>
      </w:r>
      <w:r w:rsidRPr="00707C4A">
        <w:rPr>
          <w:position w:val="-10"/>
          <w:lang w:val="kk-KZ"/>
        </w:rPr>
        <w:object w:dxaOrig="200" w:dyaOrig="240">
          <v:shape id="_x0000_i1027" type="#_x0000_t75" style="width:10.3pt;height:12pt" o:ole="">
            <v:imagedata r:id="rId9" o:title=""/>
          </v:shape>
          <o:OLEObject Type="Embed" ProgID="Equation.3" ShapeID="_x0000_i1027" DrawAspect="Content" ObjectID="_1481975276" r:id="rId10"/>
        </w:object>
      </w:r>
      <w:r w:rsidRPr="00707C4A">
        <w:rPr>
          <w:lang w:val="kk-KZ"/>
        </w:rPr>
        <w:t xml:space="preserve">-белгісіз функция, ал </w:t>
      </w:r>
      <w:r w:rsidRPr="00707C4A">
        <w:rPr>
          <w:position w:val="-10"/>
        </w:rPr>
        <w:object w:dxaOrig="1180" w:dyaOrig="360">
          <v:shape id="_x0000_i1028" type="#_x0000_t75" style="width:1in;height:22.3pt" o:ole="">
            <v:imagedata r:id="rId11" o:title=""/>
          </v:shape>
          <o:OLEObject Type="Embed" ProgID="Equation.3" ShapeID="_x0000_i1028" DrawAspect="Content" ObjectID="_1481975277" r:id="rId12"/>
        </w:object>
      </w:r>
      <w:r w:rsidRPr="00707C4A">
        <w:rPr>
          <w:lang w:val="kk-KZ"/>
        </w:rPr>
        <w:t xml:space="preserve">- белгісіз функцияның туындылары </w:t>
      </w:r>
      <w:r w:rsidRPr="00707C4A">
        <w:rPr>
          <w:position w:val="-10"/>
          <w:lang w:val="kk-KZ"/>
        </w:rPr>
        <w:object w:dxaOrig="700" w:dyaOrig="300">
          <v:shape id="_x0000_i1029" type="#_x0000_t75" style="width:35.15pt;height:15.45pt" o:ole="">
            <v:imagedata r:id="rId13" o:title=""/>
          </v:shape>
          <o:OLEObject Type="Embed" ProgID="Equation.3" ShapeID="_x0000_i1029" DrawAspect="Content" ObjectID="_1481975278" r:id="rId14"/>
        </w:object>
      </w:r>
      <w:r w:rsidRPr="00707C4A">
        <w:rPr>
          <w:lang w:val="kk-KZ"/>
        </w:rPr>
        <w:t xml:space="preserve">. </w:t>
      </w:r>
      <w:r w:rsidRPr="00707C4A">
        <w:rPr>
          <w:position w:val="-4"/>
          <w:lang w:val="kk-KZ"/>
        </w:rPr>
        <w:object w:dxaOrig="240" w:dyaOrig="240">
          <v:shape id="_x0000_i1030" type="#_x0000_t75" style="width:12pt;height:12pt" o:ole="">
            <v:imagedata r:id="rId15" o:title=""/>
          </v:shape>
          <o:OLEObject Type="Embed" ProgID="Equation.3" ShapeID="_x0000_i1030" DrawAspect="Content" ObjectID="_1481975279" r:id="rId16"/>
        </w:object>
      </w:r>
      <w:r w:rsidRPr="00707C4A">
        <w:rPr>
          <w:lang w:val="kk-KZ"/>
        </w:rPr>
        <w:t xml:space="preserve"> - кейбір </w:t>
      </w:r>
      <w:r w:rsidRPr="00707C4A">
        <w:rPr>
          <w:position w:val="-6"/>
          <w:lang w:val="kk-KZ"/>
        </w:rPr>
        <w:object w:dxaOrig="920" w:dyaOrig="320">
          <v:shape id="_x0000_i1031" type="#_x0000_t75" style="width:46.3pt;height:16.3pt" o:ole="">
            <v:imagedata r:id="rId17" o:title=""/>
          </v:shape>
          <o:OLEObject Type="Embed" ProgID="Equation.3" ShapeID="_x0000_i1031" DrawAspect="Content" ObjectID="_1481975280" r:id="rId18"/>
        </w:object>
      </w:r>
      <w:r w:rsidRPr="00707C4A">
        <w:rPr>
          <w:lang w:val="kk-KZ"/>
        </w:rPr>
        <w:t xml:space="preserve"> облысында анықталған нақты үздіксіз функция.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Егер (1) қатынас жоғарғы </w:t>
      </w:r>
      <w:r w:rsidRPr="00707C4A">
        <w:rPr>
          <w:position w:val="-10"/>
          <w:lang w:val="kk-KZ"/>
        </w:rPr>
        <w:object w:dxaOrig="440" w:dyaOrig="360">
          <v:shape id="_x0000_i1032" type="#_x0000_t75" style="width:22.3pt;height:18pt" o:ole="">
            <v:imagedata r:id="rId19" o:title=""/>
          </v:shape>
          <o:OLEObject Type="Embed" ProgID="Equation.3" ShapeID="_x0000_i1032" DrawAspect="Content" ObjectID="_1481975281" r:id="rId20"/>
        </w:object>
      </w:r>
      <w:r w:rsidRPr="00707C4A">
        <w:rPr>
          <w:lang w:val="kk-KZ"/>
        </w:rPr>
        <w:t xml:space="preserve"> туындысы бойынша шешілсе, онда былай жазамыз:</w:t>
      </w:r>
    </w:p>
    <w:p w:rsidR="00ED7776" w:rsidRPr="00707C4A" w:rsidRDefault="00ED7776" w:rsidP="00ED7776">
      <w:pPr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480" w:dyaOrig="360">
          <v:shape id="_x0000_i1033" type="#_x0000_t75" style="width:124.3pt;height:18pt" o:ole="">
            <v:imagedata r:id="rId21" o:title=""/>
          </v:shape>
          <o:OLEObject Type="Embed" ProgID="Equation.3" ShapeID="_x0000_i1033" DrawAspect="Content" ObjectID="_1481975282" r:id="rId22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(2)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Мұндағы, </w:t>
      </w:r>
      <w:r w:rsidRPr="00707C4A">
        <w:rPr>
          <w:position w:val="-10"/>
          <w:lang w:val="kk-KZ"/>
        </w:rPr>
        <w:object w:dxaOrig="240" w:dyaOrig="300">
          <v:shape id="_x0000_i1034" type="#_x0000_t75" style="width:12pt;height:15.45pt" o:ole="">
            <v:imagedata r:id="rId23" o:title=""/>
          </v:shape>
          <o:OLEObject Type="Embed" ProgID="Equation.3" ShapeID="_x0000_i1034" DrawAspect="Content" ObjectID="_1481975283" r:id="rId24"/>
        </w:object>
      </w:r>
      <w:r w:rsidRPr="00707C4A">
        <w:rPr>
          <w:lang w:val="kk-KZ"/>
        </w:rPr>
        <w:t xml:space="preserve"> - функциясы кейбір </w:t>
      </w:r>
      <w:r w:rsidRPr="00707C4A">
        <w:rPr>
          <w:position w:val="-4"/>
          <w:lang w:val="kk-KZ"/>
        </w:rPr>
        <w:object w:dxaOrig="900" w:dyaOrig="300">
          <v:shape id="_x0000_i1035" type="#_x0000_t75" style="width:45.45pt;height:15.45pt" o:ole="">
            <v:imagedata r:id="rId25" o:title=""/>
          </v:shape>
          <o:OLEObject Type="Embed" ProgID="Equation.3" ShapeID="_x0000_i1035" DrawAspect="Content" ObjectID="_1481975284" r:id="rId26"/>
        </w:object>
      </w:r>
      <w:r w:rsidRPr="00707C4A">
        <w:rPr>
          <w:lang w:val="kk-KZ"/>
        </w:rPr>
        <w:t xml:space="preserve"> облысында анықталған үздіксіз функция деп есептелінеді.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>Бұл теңдеулердің шешімдері де бірінші ретті теңдеулердің шешімдеріне ұқсас түрде анықталады.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i/>
          <w:lang w:val="kk-KZ"/>
        </w:rPr>
        <w:t>Анықтама-1.</w:t>
      </w:r>
      <w:r w:rsidRPr="00707C4A">
        <w:rPr>
          <w:lang w:val="kk-KZ"/>
        </w:rPr>
        <w:t xml:space="preserve"> </w:t>
      </w:r>
      <w:r w:rsidRPr="00707C4A">
        <w:rPr>
          <w:position w:val="-12"/>
          <w:lang w:val="kk-KZ"/>
        </w:rPr>
        <w:object w:dxaOrig="520" w:dyaOrig="360">
          <v:shape id="_x0000_i1036" type="#_x0000_t75" style="width:25.7pt;height:18pt" o:ole="">
            <v:imagedata r:id="rId27" o:title=""/>
          </v:shape>
          <o:OLEObject Type="Embed" ProgID="Equation.3" ShapeID="_x0000_i1036" DrawAspect="Content" ObjectID="_1481975285" r:id="rId28"/>
        </w:object>
      </w:r>
      <w:r w:rsidRPr="00707C4A">
        <w:rPr>
          <w:lang w:val="kk-KZ"/>
        </w:rPr>
        <w:t xml:space="preserve"> аралығында анықталған </w:t>
      </w:r>
      <w:r w:rsidRPr="00707C4A">
        <w:rPr>
          <w:position w:val="-10"/>
          <w:lang w:val="kk-KZ"/>
        </w:rPr>
        <w:object w:dxaOrig="880" w:dyaOrig="300">
          <v:shape id="_x0000_i1037" type="#_x0000_t75" style="width:43.7pt;height:15.45pt" o:ole="">
            <v:imagedata r:id="rId29" o:title=""/>
          </v:shape>
          <o:OLEObject Type="Embed" ProgID="Equation.3" ShapeID="_x0000_i1037" DrawAspect="Content" ObjectID="_1481975286" r:id="rId30"/>
        </w:object>
      </w:r>
      <w:r w:rsidRPr="00707C4A">
        <w:rPr>
          <w:lang w:val="kk-KZ"/>
        </w:rPr>
        <w:t xml:space="preserve"> функциясы (2) теңдеудің осы аралықтағы шешімі деп аталынады, егер ол төмендегідей үш шартты қанағаттандырса:</w:t>
      </w:r>
    </w:p>
    <w:p w:rsidR="00ED7776" w:rsidRPr="00707C4A" w:rsidRDefault="00ED7776" w:rsidP="00ED7776">
      <w:pPr>
        <w:numPr>
          <w:ilvl w:val="0"/>
          <w:numId w:val="1"/>
        </w:numPr>
        <w:tabs>
          <w:tab w:val="clear" w:pos="960"/>
          <w:tab w:val="num" w:pos="720"/>
        </w:tabs>
        <w:ind w:left="958" w:hanging="601"/>
        <w:jc w:val="both"/>
        <w:rPr>
          <w:lang w:val="kk-KZ"/>
        </w:rPr>
      </w:pPr>
      <w:r w:rsidRPr="00707C4A">
        <w:rPr>
          <w:position w:val="-10"/>
          <w:lang w:val="kk-KZ"/>
        </w:rPr>
        <w:object w:dxaOrig="520" w:dyaOrig="300">
          <v:shape id="_x0000_i1038" type="#_x0000_t75" style="width:25.7pt;height:15.45pt" o:ole="">
            <v:imagedata r:id="rId31" o:title=""/>
          </v:shape>
          <o:OLEObject Type="Embed" ProgID="Equation.3" ShapeID="_x0000_i1038" DrawAspect="Content" ObjectID="_1481975287" r:id="rId32"/>
        </w:object>
      </w:r>
      <w:r w:rsidRPr="00707C4A">
        <w:rPr>
          <w:lang w:val="kk-KZ"/>
        </w:rPr>
        <w:t xml:space="preserve"> функциясы </w:t>
      </w:r>
      <w:r w:rsidRPr="00707C4A">
        <w:rPr>
          <w:position w:val="-12"/>
          <w:lang w:val="kk-KZ"/>
        </w:rPr>
        <w:object w:dxaOrig="520" w:dyaOrig="360">
          <v:shape id="_x0000_i1039" type="#_x0000_t75" style="width:25.7pt;height:18pt" o:ole="">
            <v:imagedata r:id="rId27" o:title=""/>
          </v:shape>
          <o:OLEObject Type="Embed" ProgID="Equation.3" ShapeID="_x0000_i1039" DrawAspect="Content" ObjectID="_1481975288" r:id="rId33"/>
        </w:object>
      </w:r>
      <w:r w:rsidRPr="00707C4A">
        <w:rPr>
          <w:lang w:val="kk-KZ"/>
        </w:rPr>
        <w:t xml:space="preserve"> аралығында </w:t>
      </w:r>
      <w:r w:rsidRPr="00707C4A">
        <w:rPr>
          <w:position w:val="-6"/>
          <w:lang w:val="kk-KZ"/>
        </w:rPr>
        <w:object w:dxaOrig="180" w:dyaOrig="200">
          <v:shape id="_x0000_i1040" type="#_x0000_t75" style="width:9.45pt;height:10.3pt" o:ole="">
            <v:imagedata r:id="rId34" o:title=""/>
          </v:shape>
          <o:OLEObject Type="Embed" ProgID="Equation.3" ShapeID="_x0000_i1040" DrawAspect="Content" ObjectID="_1481975289" r:id="rId35"/>
        </w:object>
      </w:r>
      <w:r w:rsidRPr="00707C4A">
        <w:rPr>
          <w:lang w:val="kk-KZ"/>
        </w:rPr>
        <w:t xml:space="preserve"> рет</w:t>
      </w:r>
    </w:p>
    <w:p w:rsidR="00ED7776" w:rsidRPr="00707C4A" w:rsidRDefault="00ED7776" w:rsidP="00ED7776">
      <w:pPr>
        <w:ind w:left="357"/>
        <w:jc w:val="both"/>
        <w:rPr>
          <w:lang w:val="kk-KZ"/>
        </w:rPr>
      </w:pPr>
      <w:r w:rsidRPr="00707C4A">
        <w:rPr>
          <w:lang w:val="kk-KZ"/>
        </w:rPr>
        <w:t>дифференциалданатын болса;</w:t>
      </w:r>
    </w:p>
    <w:p w:rsidR="00ED7776" w:rsidRPr="00707C4A" w:rsidRDefault="00ED7776" w:rsidP="00ED7776">
      <w:pPr>
        <w:numPr>
          <w:ilvl w:val="0"/>
          <w:numId w:val="1"/>
        </w:numPr>
        <w:tabs>
          <w:tab w:val="clear" w:pos="960"/>
          <w:tab w:val="num" w:pos="720"/>
        </w:tabs>
        <w:jc w:val="both"/>
        <w:rPr>
          <w:i/>
          <w:lang w:val="kk-KZ"/>
        </w:rPr>
      </w:pPr>
      <w:r w:rsidRPr="00707C4A">
        <w:rPr>
          <w:position w:val="-12"/>
          <w:lang w:val="en-US"/>
        </w:rPr>
        <w:object w:dxaOrig="4040" w:dyaOrig="380">
          <v:shape id="_x0000_i1041" type="#_x0000_t75" style="width:202.3pt;height:18.85pt" o:ole="">
            <v:imagedata r:id="rId36" o:title=""/>
          </v:shape>
          <o:OLEObject Type="Embed" ProgID="Equation.3" ShapeID="_x0000_i1041" DrawAspect="Content" ObjectID="_1481975290" r:id="rId37"/>
        </w:object>
      </w:r>
      <w:r w:rsidRPr="00707C4A">
        <w:rPr>
          <w:lang w:val="kk-KZ"/>
        </w:rPr>
        <w:t>;</w:t>
      </w:r>
    </w:p>
    <w:p w:rsidR="00ED7776" w:rsidRPr="00707C4A" w:rsidRDefault="00ED7776" w:rsidP="00ED7776">
      <w:pPr>
        <w:numPr>
          <w:ilvl w:val="0"/>
          <w:numId w:val="1"/>
        </w:numPr>
        <w:tabs>
          <w:tab w:val="clear" w:pos="960"/>
          <w:tab w:val="num" w:pos="720"/>
        </w:tabs>
        <w:jc w:val="both"/>
        <w:rPr>
          <w:i/>
          <w:lang w:val="kk-KZ"/>
        </w:rPr>
      </w:pPr>
      <w:r w:rsidRPr="00707C4A">
        <w:rPr>
          <w:i/>
          <w:position w:val="-12"/>
          <w:lang w:val="kk-KZ"/>
        </w:rPr>
        <w:object w:dxaOrig="4360" w:dyaOrig="380">
          <v:shape id="_x0000_i1042" type="#_x0000_t75" style="width:217.7pt;height:18.85pt" o:ole="">
            <v:imagedata r:id="rId38" o:title=""/>
          </v:shape>
          <o:OLEObject Type="Embed" ProgID="Equation.3" ShapeID="_x0000_i1042" DrawAspect="Content" ObjectID="_1481975291" r:id="rId39"/>
        </w:object>
      </w:r>
      <w:r w:rsidRPr="00707C4A">
        <w:rPr>
          <w:lang w:val="kk-KZ"/>
        </w:rPr>
        <w:t>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>Айқындалмаған (1) теңдеудің де шешімін осы түрде анықтауға болады.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i/>
          <w:lang w:val="kk-KZ"/>
        </w:rPr>
        <w:t>Анықтама-2.</w:t>
      </w:r>
      <w:r w:rsidRPr="00707C4A">
        <w:rPr>
          <w:lang w:val="kk-KZ"/>
        </w:rPr>
        <w:t xml:space="preserve"> </w:t>
      </w:r>
      <w:r w:rsidRPr="00707C4A">
        <w:rPr>
          <w:position w:val="-12"/>
          <w:lang w:val="kk-KZ"/>
        </w:rPr>
        <w:object w:dxaOrig="520" w:dyaOrig="360">
          <v:shape id="_x0000_i1043" type="#_x0000_t75" style="width:25.7pt;height:18pt" o:ole="">
            <v:imagedata r:id="rId27" o:title=""/>
          </v:shape>
          <o:OLEObject Type="Embed" ProgID="Equation.3" ShapeID="_x0000_i1043" DrawAspect="Content" ObjectID="_1481975292" r:id="rId40"/>
        </w:object>
      </w:r>
      <w:r w:rsidRPr="00707C4A">
        <w:rPr>
          <w:lang w:val="kk-KZ"/>
        </w:rPr>
        <w:t xml:space="preserve"> аралығында анықталған </w:t>
      </w:r>
      <w:r w:rsidRPr="00707C4A">
        <w:rPr>
          <w:position w:val="-10"/>
          <w:lang w:val="kk-KZ"/>
        </w:rPr>
        <w:object w:dxaOrig="880" w:dyaOrig="300">
          <v:shape id="_x0000_i1044" type="#_x0000_t75" style="width:43.7pt;height:15.45pt" o:ole="">
            <v:imagedata r:id="rId29" o:title=""/>
          </v:shape>
          <o:OLEObject Type="Embed" ProgID="Equation.3" ShapeID="_x0000_i1044" DrawAspect="Content" ObjectID="_1481975293" r:id="rId41"/>
        </w:object>
      </w:r>
      <w:r w:rsidRPr="00707C4A">
        <w:rPr>
          <w:lang w:val="kk-KZ"/>
        </w:rPr>
        <w:t xml:space="preserve"> функциясы (1) теңдеудің осы аралықтағы шешімі деп аталынады, егер ол төмендегідей үш шартты қанағаттандырса:</w:t>
      </w:r>
    </w:p>
    <w:p w:rsidR="00ED7776" w:rsidRPr="00707C4A" w:rsidRDefault="00ED7776" w:rsidP="00ED7776">
      <w:pPr>
        <w:numPr>
          <w:ilvl w:val="0"/>
          <w:numId w:val="2"/>
        </w:numPr>
        <w:jc w:val="both"/>
        <w:rPr>
          <w:lang w:val="kk-KZ"/>
        </w:rPr>
      </w:pPr>
      <w:r w:rsidRPr="00707C4A">
        <w:rPr>
          <w:position w:val="-10"/>
          <w:lang w:val="kk-KZ"/>
        </w:rPr>
        <w:object w:dxaOrig="520" w:dyaOrig="300">
          <v:shape id="_x0000_i1045" type="#_x0000_t75" style="width:25.7pt;height:15.45pt" o:ole="">
            <v:imagedata r:id="rId31" o:title=""/>
          </v:shape>
          <o:OLEObject Type="Embed" ProgID="Equation.3" ShapeID="_x0000_i1045" DrawAspect="Content" ObjectID="_1481975294" r:id="rId42"/>
        </w:object>
      </w:r>
      <w:r w:rsidRPr="00707C4A">
        <w:rPr>
          <w:lang w:val="kk-KZ"/>
        </w:rPr>
        <w:t xml:space="preserve"> функциясы </w:t>
      </w:r>
      <w:r w:rsidRPr="00707C4A">
        <w:rPr>
          <w:position w:val="-12"/>
          <w:lang w:val="kk-KZ"/>
        </w:rPr>
        <w:object w:dxaOrig="520" w:dyaOrig="360">
          <v:shape id="_x0000_i1046" type="#_x0000_t75" style="width:25.7pt;height:18pt" o:ole="">
            <v:imagedata r:id="rId27" o:title=""/>
          </v:shape>
          <o:OLEObject Type="Embed" ProgID="Equation.3" ShapeID="_x0000_i1046" DrawAspect="Content" ObjectID="_1481975295" r:id="rId43"/>
        </w:object>
      </w:r>
      <w:r w:rsidRPr="00707C4A">
        <w:rPr>
          <w:lang w:val="kk-KZ"/>
        </w:rPr>
        <w:t xml:space="preserve"> аралығында </w:t>
      </w:r>
      <w:r w:rsidRPr="00707C4A">
        <w:rPr>
          <w:position w:val="-6"/>
          <w:lang w:val="kk-KZ"/>
        </w:rPr>
        <w:object w:dxaOrig="180" w:dyaOrig="200">
          <v:shape id="_x0000_i1047" type="#_x0000_t75" style="width:9.45pt;height:10.3pt" o:ole="">
            <v:imagedata r:id="rId34" o:title=""/>
          </v:shape>
          <o:OLEObject Type="Embed" ProgID="Equation.3" ShapeID="_x0000_i1047" DrawAspect="Content" ObjectID="_1481975296" r:id="rId44"/>
        </w:object>
      </w:r>
      <w:r w:rsidRPr="00707C4A">
        <w:rPr>
          <w:lang w:val="kk-KZ"/>
        </w:rPr>
        <w:t xml:space="preserve"> рет</w:t>
      </w:r>
    </w:p>
    <w:p w:rsidR="00ED7776" w:rsidRPr="00707C4A" w:rsidRDefault="00ED7776" w:rsidP="00ED7776">
      <w:pPr>
        <w:ind w:left="357"/>
        <w:jc w:val="both"/>
        <w:rPr>
          <w:lang w:val="kk-KZ"/>
        </w:rPr>
      </w:pPr>
      <w:r w:rsidRPr="00707C4A">
        <w:rPr>
          <w:lang w:val="kk-KZ"/>
        </w:rPr>
        <w:t>дифференциалданатын болса;</w:t>
      </w:r>
    </w:p>
    <w:p w:rsidR="00ED7776" w:rsidRPr="00707C4A" w:rsidRDefault="00ED7776" w:rsidP="00ED7776">
      <w:pPr>
        <w:numPr>
          <w:ilvl w:val="0"/>
          <w:numId w:val="2"/>
        </w:numPr>
        <w:jc w:val="both"/>
        <w:rPr>
          <w:i/>
          <w:lang w:val="kk-KZ"/>
        </w:rPr>
      </w:pPr>
      <w:r w:rsidRPr="00707C4A">
        <w:rPr>
          <w:position w:val="-12"/>
          <w:lang w:val="en-US"/>
        </w:rPr>
        <w:object w:dxaOrig="3820" w:dyaOrig="380">
          <v:shape id="_x0000_i1048" type="#_x0000_t75" style="width:191.15pt;height:18.85pt" o:ole="">
            <v:imagedata r:id="rId45" o:title=""/>
          </v:shape>
          <o:OLEObject Type="Embed" ProgID="Equation.3" ShapeID="_x0000_i1048" DrawAspect="Content" ObjectID="_1481975297" r:id="rId46"/>
        </w:object>
      </w:r>
      <w:r w:rsidRPr="00707C4A">
        <w:rPr>
          <w:lang w:val="kk-KZ"/>
        </w:rPr>
        <w:t>;</w:t>
      </w:r>
    </w:p>
    <w:p w:rsidR="00ED7776" w:rsidRPr="00707C4A" w:rsidRDefault="00ED7776" w:rsidP="00ED7776">
      <w:pPr>
        <w:numPr>
          <w:ilvl w:val="0"/>
          <w:numId w:val="2"/>
        </w:numPr>
        <w:jc w:val="both"/>
        <w:rPr>
          <w:i/>
          <w:lang w:val="kk-KZ"/>
        </w:rPr>
      </w:pPr>
      <w:r w:rsidRPr="00707C4A">
        <w:rPr>
          <w:i/>
          <w:position w:val="-12"/>
          <w:lang w:val="kk-KZ"/>
        </w:rPr>
        <w:object w:dxaOrig="3840" w:dyaOrig="380">
          <v:shape id="_x0000_i1049" type="#_x0000_t75" style="width:192pt;height:18.85pt" o:ole="">
            <v:imagedata r:id="rId47" o:title=""/>
          </v:shape>
          <o:OLEObject Type="Embed" ProgID="Equation.3" ShapeID="_x0000_i1049" DrawAspect="Content" ObjectID="_1481975298" r:id="rId48"/>
        </w:object>
      </w:r>
      <w:r w:rsidRPr="00707C4A">
        <w:rPr>
          <w:lang w:val="kk-KZ"/>
        </w:rPr>
        <w:t>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Жоғарғы ретті теңдеу үшін Коши есебі былайша қойылады: (2) теңдеудің барлық шешімдерінің ішінен </w:t>
      </w:r>
    </w:p>
    <w:p w:rsidR="00ED7776" w:rsidRPr="00707C4A" w:rsidRDefault="00ED7776" w:rsidP="00ED7776">
      <w:pPr>
        <w:jc w:val="right"/>
        <w:rPr>
          <w:lang w:val="kk-KZ"/>
        </w:rPr>
      </w:pPr>
      <w:r w:rsidRPr="00707C4A">
        <w:rPr>
          <w:position w:val="-14"/>
          <w:lang w:val="kk-KZ"/>
        </w:rPr>
        <w:object w:dxaOrig="4120" w:dyaOrig="440">
          <v:shape id="_x0000_i1050" type="#_x0000_t75" style="width:205.7pt;height:22.3pt" o:ole="">
            <v:imagedata r:id="rId49" o:title=""/>
          </v:shape>
          <o:OLEObject Type="Embed" ProgID="Equation.3" ShapeID="_x0000_i1050" DrawAspect="Content" ObjectID="_1481975299" r:id="rId50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 xml:space="preserve"> (3)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шартын қанағаттандыратын шешімді табу керек. Мұндағы, </w:t>
      </w:r>
      <w:r w:rsidRPr="00707C4A">
        <w:rPr>
          <w:position w:val="-14"/>
          <w:lang w:val="kk-KZ"/>
        </w:rPr>
        <w:object w:dxaOrig="1660" w:dyaOrig="440">
          <v:shape id="_x0000_i1051" type="#_x0000_t75" style="width:83.15pt;height:22.3pt" o:ole="">
            <v:imagedata r:id="rId51" o:title=""/>
          </v:shape>
          <o:OLEObject Type="Embed" ProgID="Equation.3" ShapeID="_x0000_i1051" DrawAspect="Content" ObjectID="_1481975300" r:id="rId52"/>
        </w:object>
      </w:r>
      <w:r w:rsidRPr="00707C4A">
        <w:rPr>
          <w:lang w:val="kk-KZ"/>
        </w:rPr>
        <w:t xml:space="preserve"> сандарын бастапқы мәндер, ал (3) шартты бастапқы шарт деп атайды. Әрине, мұнда </w:t>
      </w:r>
      <w:r w:rsidRPr="00707C4A">
        <w:rPr>
          <w:position w:val="-14"/>
          <w:lang w:val="kk-KZ"/>
        </w:rPr>
        <w:object w:dxaOrig="2140" w:dyaOrig="440">
          <v:shape id="_x0000_i1052" type="#_x0000_t75" style="width:107.15pt;height:22.3pt" o:ole="">
            <v:imagedata r:id="rId53" o:title=""/>
          </v:shape>
          <o:OLEObject Type="Embed" ProgID="Equation.3" ShapeID="_x0000_i1052" DrawAspect="Content" ObjectID="_1481975301" r:id="rId54"/>
        </w:object>
      </w:r>
      <w:r w:rsidRPr="00707C4A">
        <w:rPr>
          <w:lang w:val="kk-KZ"/>
        </w:rPr>
        <w:t>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Бұл жерде де Коши есебіне геометриялық, механикалық мән беруге болады. Бірақ, теңдеудің реті жоғары болған сайын бастапқы шартқа мән-мағына беру қиынға соғады. Мысалы, екінші ретті теңдеу үшін қойылған бастапқы екі мәннің біріншісі, шешімнің қай нүкте арқылы өтетінін білдірсе, екіншісі, интегралдық қисықтың сол нүктедегі жанамасының </w:t>
      </w:r>
      <w:r w:rsidRPr="00707C4A">
        <w:rPr>
          <w:position w:val="-6"/>
          <w:lang w:val="kk-KZ"/>
        </w:rPr>
        <w:object w:dxaOrig="180" w:dyaOrig="200">
          <v:shape id="_x0000_i1053" type="#_x0000_t75" style="width:9.45pt;height:10.3pt" o:ole="">
            <v:imagedata r:id="rId55" o:title=""/>
          </v:shape>
          <o:OLEObject Type="Embed" ProgID="Equation.3" ShapeID="_x0000_i1053" DrawAspect="Content" ObjectID="_1481975302" r:id="rId56"/>
        </w:object>
      </w:r>
      <w:r w:rsidRPr="00707C4A">
        <w:rPr>
          <w:lang w:val="kk-KZ"/>
        </w:rPr>
        <w:t xml:space="preserve"> өсімен жасайтын бұрыштың тангенсін білдіреді, ал механикалық жағынан – қозғалыстың берілген қалыптан қандай жылдамдықпен өтетінін білдіреді. 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lang w:val="kk-KZ"/>
        </w:rPr>
        <w:t>1.2.</w:t>
      </w:r>
      <w:r w:rsidRPr="00707C4A">
        <w:rPr>
          <w:lang w:val="kk-KZ"/>
        </w:rPr>
        <w:t xml:space="preserve"> Жоғарғы ретті теңдеулердің қасиеттерін зерттегенде оларды бірінші ретті теңдеулер жүйесіне келтіріп алу ыңғайлы.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>Берілген (2) теңдеу үшін мынандай белгілеулер енгізейік:</w:t>
      </w:r>
    </w:p>
    <w:p w:rsidR="00ED7776" w:rsidRPr="00707C4A" w:rsidRDefault="00ED7776" w:rsidP="00ED7776">
      <w:pPr>
        <w:ind w:firstLine="340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3379" w:dyaOrig="360">
          <v:shape id="_x0000_i1054" type="#_x0000_t75" style="width:168.85pt;height:18pt" o:ole="">
            <v:imagedata r:id="rId57" o:title=""/>
          </v:shape>
          <o:OLEObject Type="Embed" ProgID="Equation.3" ShapeID="_x0000_i1054" DrawAspect="Content" ObjectID="_1481975303" r:id="rId58"/>
        </w:object>
      </w:r>
    </w:p>
    <w:p w:rsidR="00ED7776" w:rsidRPr="00707C4A" w:rsidRDefault="00ED7776" w:rsidP="00ED7776">
      <w:pPr>
        <w:ind w:firstLine="340"/>
        <w:rPr>
          <w:lang w:val="kk-KZ"/>
        </w:rPr>
      </w:pPr>
      <w:r w:rsidRPr="00707C4A">
        <w:rPr>
          <w:lang w:val="kk-KZ"/>
        </w:rPr>
        <w:lastRenderedPageBreak/>
        <w:t>Бұл жағдайда (2) теңдеудің орнына мынандай жүйе аламыз:</w:t>
      </w:r>
    </w:p>
    <w:p w:rsidR="00ED7776" w:rsidRPr="00707C4A" w:rsidRDefault="00ED7776" w:rsidP="00ED7776">
      <w:pPr>
        <w:ind w:firstLine="340"/>
        <w:jc w:val="right"/>
        <w:rPr>
          <w:lang w:val="kk-KZ"/>
        </w:rPr>
      </w:pPr>
      <w:r w:rsidRPr="00707C4A">
        <w:rPr>
          <w:position w:val="-130"/>
          <w:lang w:val="kk-KZ"/>
        </w:rPr>
        <w:object w:dxaOrig="2380" w:dyaOrig="2720">
          <v:shape id="_x0000_i1055" type="#_x0000_t75" style="width:119.15pt;height:136.3pt" o:ole="">
            <v:imagedata r:id="rId59" o:title=""/>
          </v:shape>
          <o:OLEObject Type="Embed" ProgID="Equation.3" ShapeID="_x0000_i1055" DrawAspect="Content" ObjectID="_1481975304" r:id="rId60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(4)</w:t>
      </w:r>
    </w:p>
    <w:p w:rsidR="00ED7776" w:rsidRPr="00707C4A" w:rsidRDefault="00ED7776" w:rsidP="00ED7776">
      <w:pPr>
        <w:ind w:firstLine="340"/>
        <w:jc w:val="both"/>
        <w:rPr>
          <w:b/>
          <w:lang w:val="kk-KZ"/>
        </w:rPr>
      </w:pP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Бұл жүйе жалпы қалыпты </w:t>
      </w:r>
    </w:p>
    <w:p w:rsidR="00ED7776" w:rsidRPr="00707C4A" w:rsidRDefault="00ED7776" w:rsidP="00ED7776">
      <w:pPr>
        <w:ind w:firstLine="340"/>
        <w:jc w:val="right"/>
        <w:rPr>
          <w:lang w:val="kk-KZ"/>
        </w:rPr>
      </w:pPr>
      <w:r w:rsidRPr="00707C4A">
        <w:rPr>
          <w:position w:val="-100"/>
          <w:lang w:val="kk-KZ"/>
        </w:rPr>
        <w:object w:dxaOrig="2480" w:dyaOrig="2120">
          <v:shape id="_x0000_i1056" type="#_x0000_t75" style="width:124.3pt;height:106.3pt" o:ole="">
            <v:imagedata r:id="rId61" o:title=""/>
          </v:shape>
          <o:OLEObject Type="Embed" ProgID="Equation.3" ShapeID="_x0000_i1056" DrawAspect="Content" ObjectID="_1481975305" r:id="rId62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(5)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>жүйенің дербес түрі. Сондықтан, алда біз (5) түрдегі қалыпты жүйелерді қарастырамыз.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Жалпы, бірінші ретті </w:t>
      </w:r>
      <w:r w:rsidRPr="00707C4A">
        <w:rPr>
          <w:position w:val="-6"/>
          <w:lang w:val="kk-KZ"/>
        </w:rPr>
        <w:object w:dxaOrig="180" w:dyaOrig="200">
          <v:shape id="_x0000_i1057" type="#_x0000_t75" style="width:9.45pt;height:10.3pt" o:ole="">
            <v:imagedata r:id="rId34" o:title=""/>
          </v:shape>
          <o:OLEObject Type="Embed" ProgID="Equation.3" ShapeID="_x0000_i1057" DrawAspect="Content" ObjectID="_1481975306" r:id="rId63"/>
        </w:object>
      </w:r>
      <w:r w:rsidRPr="00707C4A">
        <w:rPr>
          <w:lang w:val="kk-KZ"/>
        </w:rPr>
        <w:t xml:space="preserve"> теңдеулердің қалыпты жүйесін </w:t>
      </w:r>
      <w:r w:rsidRPr="00707C4A">
        <w:rPr>
          <w:position w:val="-6"/>
          <w:lang w:val="kk-KZ"/>
        </w:rPr>
        <w:object w:dxaOrig="180" w:dyaOrig="200">
          <v:shape id="_x0000_i1058" type="#_x0000_t75" style="width:9.45pt;height:10.3pt" o:ole="">
            <v:imagedata r:id="rId64" o:title=""/>
          </v:shape>
          <o:OLEObject Type="Embed" ProgID="Equation.3" ShapeID="_x0000_i1058" DrawAspect="Content" ObjectID="_1481975307" r:id="rId65"/>
        </w:object>
      </w:r>
      <w:r w:rsidRPr="00707C4A">
        <w:rPr>
          <w:lang w:val="kk-KZ"/>
        </w:rPr>
        <w:t xml:space="preserve"> ретті бір теңдеуге келтіруге болады. Ол үшін (5) жүйенің бір теңдеуін </w:t>
      </w:r>
      <w:r w:rsidRPr="00707C4A">
        <w:rPr>
          <w:position w:val="-6"/>
          <w:lang w:val="kk-KZ"/>
        </w:rPr>
        <w:object w:dxaOrig="480" w:dyaOrig="260">
          <v:shape id="_x0000_i1059" type="#_x0000_t75" style="width:24pt;height:12.85pt" o:ole="">
            <v:imagedata r:id="rId66" o:title=""/>
          </v:shape>
          <o:OLEObject Type="Embed" ProgID="Equation.3" ShapeID="_x0000_i1059" DrawAspect="Content" ObjectID="_1481975308" r:id="rId67"/>
        </w:object>
      </w:r>
      <w:r w:rsidRPr="00707C4A">
        <w:rPr>
          <w:lang w:val="kk-KZ"/>
        </w:rPr>
        <w:t xml:space="preserve"> рет дифференциалдап, сол жүйенің басқа теңдеулерін пайдаланып отыру керек (мұнда </w:t>
      </w:r>
      <w:r w:rsidRPr="00707C4A">
        <w:rPr>
          <w:position w:val="-10"/>
          <w:lang w:val="kk-KZ"/>
        </w:rPr>
        <w:object w:dxaOrig="240" w:dyaOrig="320">
          <v:shape id="_x0000_i1060" type="#_x0000_t75" style="width:12pt;height:16.3pt" o:ole="">
            <v:imagedata r:id="rId68" o:title=""/>
          </v:shape>
          <o:OLEObject Type="Embed" ProgID="Equation.3" ShapeID="_x0000_i1060" DrawAspect="Content" ObjectID="_1481975309" r:id="rId69"/>
        </w:object>
      </w:r>
      <w:r w:rsidRPr="00707C4A">
        <w:rPr>
          <w:lang w:val="kk-KZ"/>
        </w:rPr>
        <w:t xml:space="preserve"> функциялары керекті рет дифференциалданады деп алу керек). (5) жүйенің бірінші теңдеуін алып </w:t>
      </w:r>
      <w:r w:rsidRPr="00707C4A">
        <w:rPr>
          <w:position w:val="-6"/>
          <w:lang w:val="kk-KZ"/>
        </w:rPr>
        <w:object w:dxaOrig="480" w:dyaOrig="260">
          <v:shape id="_x0000_i1061" type="#_x0000_t75" style="width:24pt;height:12.85pt" o:ole="">
            <v:imagedata r:id="rId66" o:title=""/>
          </v:shape>
          <o:OLEObject Type="Embed" ProgID="Equation.3" ShapeID="_x0000_i1061" DrawAspect="Content" ObjectID="_1481975310" r:id="rId70"/>
        </w:object>
      </w:r>
      <w:r w:rsidRPr="00707C4A">
        <w:rPr>
          <w:lang w:val="kk-KZ"/>
        </w:rPr>
        <w:t xml:space="preserve"> рет дифференциалдайық:</w:t>
      </w:r>
    </w:p>
    <w:p w:rsidR="00ED7776" w:rsidRPr="00707C4A" w:rsidRDefault="00ED7776" w:rsidP="00ED7776">
      <w:pPr>
        <w:ind w:firstLine="340"/>
        <w:jc w:val="right"/>
        <w:rPr>
          <w:lang w:val="kk-KZ"/>
        </w:rPr>
      </w:pPr>
      <w:r w:rsidRPr="00707C4A">
        <w:rPr>
          <w:position w:val="-178"/>
          <w:lang w:val="kk-KZ"/>
        </w:rPr>
        <w:object w:dxaOrig="4740" w:dyaOrig="3680">
          <v:shape id="_x0000_i1062" type="#_x0000_t75" style="width:237.45pt;height:184.3pt" o:ole="">
            <v:imagedata r:id="rId71" o:title=""/>
          </v:shape>
          <o:OLEObject Type="Embed" ProgID="Equation.3" ShapeID="_x0000_i1062" DrawAspect="Content" ObjectID="_1481975311" r:id="rId72"/>
        </w:object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(6)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Егер </w:t>
      </w:r>
      <w:r w:rsidRPr="00707C4A">
        <w:rPr>
          <w:position w:val="-28"/>
          <w:lang w:val="kk-KZ"/>
        </w:rPr>
        <w:object w:dxaOrig="2000" w:dyaOrig="639">
          <v:shape id="_x0000_i1063" type="#_x0000_t75" style="width:100.3pt;height:31.7pt" o:ole="">
            <v:imagedata r:id="rId73" o:title=""/>
          </v:shape>
          <o:OLEObject Type="Embed" ProgID="Equation.3" ShapeID="_x0000_i1063" DrawAspect="Content" ObjectID="_1481975312" r:id="rId74"/>
        </w:object>
      </w:r>
      <w:r w:rsidRPr="00707C4A">
        <w:rPr>
          <w:lang w:val="kk-KZ"/>
        </w:rPr>
        <w:t xml:space="preserve">, онда (5) жүйенің бірінші теңдеуінен және (6) жүйенің алдыңғы </w:t>
      </w:r>
      <w:r w:rsidRPr="00707C4A">
        <w:rPr>
          <w:position w:val="-6"/>
          <w:lang w:val="kk-KZ"/>
        </w:rPr>
        <w:object w:dxaOrig="499" w:dyaOrig="260">
          <v:shape id="_x0000_i1064" type="#_x0000_t75" style="width:24.85pt;height:12.85pt" o:ole="">
            <v:imagedata r:id="rId75" o:title=""/>
          </v:shape>
          <o:OLEObject Type="Embed" ProgID="Equation.3" ShapeID="_x0000_i1064" DrawAspect="Content" ObjectID="_1481975313" r:id="rId76"/>
        </w:object>
      </w:r>
      <w:r w:rsidRPr="00707C4A">
        <w:rPr>
          <w:lang w:val="kk-KZ"/>
        </w:rPr>
        <w:t xml:space="preserve"> - теңдеуінен құрылған жүйені </w:t>
      </w:r>
      <w:r w:rsidRPr="00707C4A">
        <w:rPr>
          <w:position w:val="-10"/>
        </w:rPr>
        <w:object w:dxaOrig="1140" w:dyaOrig="320">
          <v:shape id="_x0000_i1065" type="#_x0000_t75" style="width:57.45pt;height:16.3pt" o:ole="">
            <v:imagedata r:id="rId77" o:title=""/>
          </v:shape>
          <o:OLEObject Type="Embed" ProgID="Equation.3" ShapeID="_x0000_i1065" DrawAspect="Content" ObjectID="_1481975314" r:id="rId78"/>
        </w:object>
      </w:r>
      <w:r w:rsidRPr="00707C4A">
        <w:rPr>
          <w:lang w:val="kk-KZ"/>
        </w:rPr>
        <w:t xml:space="preserve"> бойынша шешуге болады және олар </w:t>
      </w:r>
      <w:r w:rsidRPr="00707C4A">
        <w:rPr>
          <w:position w:val="-14"/>
          <w:lang w:val="kk-KZ"/>
        </w:rPr>
        <w:object w:dxaOrig="2347" w:dyaOrig="434">
          <v:shape id="_x0000_i1066" type="#_x0000_t75" style="width:117.45pt;height:21.45pt" o:ole="">
            <v:imagedata r:id="rId79" o:title=""/>
          </v:shape>
          <o:OLEObject Type="Embed" ProgID="Equation.3" ShapeID="_x0000_i1066" DrawAspect="Content" ObjectID="_1481975315" r:id="rId80"/>
        </w:object>
      </w:r>
      <w:r w:rsidRPr="00707C4A">
        <w:rPr>
          <w:lang w:val="kk-KZ"/>
        </w:rPr>
        <w:t xml:space="preserve"> арқылы өрнектеледі.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lang w:val="kk-KZ"/>
        </w:rPr>
        <w:t xml:space="preserve">Осы табылған </w:t>
      </w:r>
      <w:r w:rsidRPr="00707C4A">
        <w:rPr>
          <w:position w:val="-10"/>
        </w:rPr>
        <w:object w:dxaOrig="1140" w:dyaOrig="320">
          <v:shape id="_x0000_i1067" type="#_x0000_t75" style="width:57.45pt;height:16.3pt" o:ole="">
            <v:imagedata r:id="rId77" o:title=""/>
          </v:shape>
          <o:OLEObject Type="Embed" ProgID="Equation.3" ShapeID="_x0000_i1067" DrawAspect="Content" ObjectID="_1481975316" r:id="rId81"/>
        </w:object>
      </w:r>
      <w:r w:rsidRPr="00707C4A">
        <w:rPr>
          <w:lang w:val="kk-KZ"/>
        </w:rPr>
        <w:t xml:space="preserve"> өрнектерін (6) жүйенің соңғы теңдеуіне апарып қойсақ,</w:t>
      </w:r>
    </w:p>
    <w:p w:rsidR="00ED7776" w:rsidRPr="00707C4A" w:rsidRDefault="00ED7776" w:rsidP="00ED7776">
      <w:pPr>
        <w:ind w:firstLine="340"/>
        <w:jc w:val="right"/>
        <w:rPr>
          <w:lang w:val="kk-KZ"/>
        </w:rPr>
      </w:pPr>
      <w:r w:rsidRPr="00707C4A">
        <w:rPr>
          <w:position w:val="-14"/>
          <w:lang w:val="kk-KZ"/>
        </w:rPr>
        <w:object w:dxaOrig="2640" w:dyaOrig="440">
          <v:shape id="_x0000_i1068" type="#_x0000_t75" style="width:132pt;height:22.3pt" o:ole="">
            <v:imagedata r:id="rId82" o:title=""/>
          </v:shape>
          <o:OLEObject Type="Embed" ProgID="Equation.3" ShapeID="_x0000_i1068" DrawAspect="Content" ObjectID="_1481975317" r:id="rId83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(7)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түріндегі </w:t>
      </w:r>
      <w:r w:rsidRPr="00707C4A">
        <w:rPr>
          <w:position w:val="-6"/>
          <w:lang w:val="kk-KZ"/>
        </w:rPr>
        <w:object w:dxaOrig="180" w:dyaOrig="200">
          <v:shape id="_x0000_i1069" type="#_x0000_t75" style="width:9.45pt;height:10.3pt" o:ole="">
            <v:imagedata r:id="rId84" o:title=""/>
          </v:shape>
          <o:OLEObject Type="Embed" ProgID="Equation.3" ShapeID="_x0000_i1069" DrawAspect="Content" ObjectID="_1481975318" r:id="rId85"/>
        </w:object>
      </w:r>
      <w:r w:rsidRPr="00707C4A">
        <w:rPr>
          <w:lang w:val="kk-KZ"/>
        </w:rPr>
        <w:t xml:space="preserve"> ретті бір теңдеу аламыз. (5) жүйе мен (7) теңдеудің интегралдық қисықтары бір болады.</w:t>
      </w:r>
    </w:p>
    <w:p w:rsidR="00ED7776" w:rsidRPr="00707C4A" w:rsidRDefault="00ED7776" w:rsidP="00ED7776">
      <w:pPr>
        <w:jc w:val="both"/>
        <w:rPr>
          <w:lang w:val="kk-KZ"/>
        </w:rPr>
      </w:pP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b/>
          <w:lang w:val="kk-KZ"/>
        </w:rPr>
        <w:t>1.3.</w:t>
      </w:r>
      <w:r w:rsidRPr="00707C4A">
        <w:rPr>
          <w:lang w:val="kk-KZ"/>
        </w:rPr>
        <w:t xml:space="preserve"> Енді (5) түрдегі қалыпты жүйелерге байланысты кейбір түсініктерді келтірейік.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lastRenderedPageBreak/>
        <w:t>Алдымен, бұл жүйелерді векторлық функциялар енгізу арқылы қысқартып жазуға болады.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Егер </w:t>
      </w:r>
      <w:r w:rsidRPr="00707C4A">
        <w:rPr>
          <w:position w:val="-10"/>
          <w:lang w:val="kk-KZ"/>
        </w:rPr>
        <w:object w:dxaOrig="2200" w:dyaOrig="320">
          <v:shape id="_x0000_i1070" type="#_x0000_t75" style="width:109.7pt;height:16.3pt" o:ole="">
            <v:imagedata r:id="rId86" o:title=""/>
          </v:shape>
          <o:OLEObject Type="Embed" ProgID="Equation.3" ShapeID="_x0000_i1070" DrawAspect="Content" ObjectID="_1481975319" r:id="rId87"/>
        </w:object>
      </w:r>
      <w:r w:rsidRPr="00707C4A">
        <w:rPr>
          <w:lang w:val="kk-KZ"/>
        </w:rPr>
        <w:t xml:space="preserve"> және </w:t>
      </w:r>
      <w:r w:rsidRPr="00707C4A">
        <w:rPr>
          <w:position w:val="-10"/>
          <w:lang w:val="kk-KZ"/>
        </w:rPr>
        <w:object w:dxaOrig="2200" w:dyaOrig="320">
          <v:shape id="_x0000_i1071" type="#_x0000_t75" style="width:109.7pt;height:16.3pt" o:ole="">
            <v:imagedata r:id="rId88" o:title=""/>
          </v:shape>
          <o:OLEObject Type="Embed" ProgID="Equation.3" ShapeID="_x0000_i1071" DrawAspect="Content" ObjectID="_1481975320" r:id="rId89"/>
        </w:object>
      </w:r>
      <w:r w:rsidRPr="00707C4A">
        <w:rPr>
          <w:lang w:val="kk-KZ"/>
        </w:rPr>
        <w:t xml:space="preserve"> деп алсақ, онда (5) жүйені былай жазамыз:</w:t>
      </w:r>
    </w:p>
    <w:p w:rsidR="00ED7776" w:rsidRPr="00707C4A" w:rsidRDefault="00ED7776" w:rsidP="00ED7776">
      <w:pPr>
        <w:ind w:firstLine="360"/>
        <w:jc w:val="right"/>
        <w:rPr>
          <w:lang w:val="kk-KZ"/>
        </w:rPr>
      </w:pPr>
      <w:r w:rsidRPr="00707C4A">
        <w:rPr>
          <w:position w:val="-22"/>
          <w:lang w:val="kk-KZ"/>
        </w:rPr>
        <w:object w:dxaOrig="1240" w:dyaOrig="580">
          <v:shape id="_x0000_i1072" type="#_x0000_t75" style="width:61.7pt;height:29.15pt" o:ole="">
            <v:imagedata r:id="rId90" o:title=""/>
          </v:shape>
          <o:OLEObject Type="Embed" ProgID="Equation.3" ShapeID="_x0000_i1072" DrawAspect="Content" ObjectID="_1481975321" r:id="rId91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(8)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Бұл қатынасты векторлық бір теңдеу деп те, қалыпты жүйе деп те атауға болады. Мұндағы, </w:t>
      </w:r>
      <w:r w:rsidRPr="00707C4A">
        <w:rPr>
          <w:position w:val="-10"/>
          <w:lang w:val="kk-KZ"/>
        </w:rPr>
        <w:object w:dxaOrig="760" w:dyaOrig="300">
          <v:shape id="_x0000_i1073" type="#_x0000_t75" style="width:37.7pt;height:15.45pt" o:ole="">
            <v:imagedata r:id="rId92" o:title=""/>
          </v:shape>
          <o:OLEObject Type="Embed" ProgID="Equation.3" ShapeID="_x0000_i1073" DrawAspect="Content" ObjectID="_1481975322" r:id="rId93"/>
        </w:object>
      </w:r>
      <w:r w:rsidRPr="00707C4A">
        <w:rPr>
          <w:lang w:val="kk-KZ"/>
        </w:rPr>
        <w:t xml:space="preserve"> - вектор-функциясы кейбір </w:t>
      </w:r>
      <w:r w:rsidRPr="00707C4A">
        <w:rPr>
          <w:position w:val="-4"/>
          <w:lang w:val="kk-KZ"/>
        </w:rPr>
        <w:object w:dxaOrig="900" w:dyaOrig="300">
          <v:shape id="_x0000_i1074" type="#_x0000_t75" style="width:45.45pt;height:15.45pt" o:ole="">
            <v:imagedata r:id="rId25" o:title=""/>
          </v:shape>
          <o:OLEObject Type="Embed" ProgID="Equation.3" ShapeID="_x0000_i1074" DrawAspect="Content" ObjectID="_1481975323" r:id="rId94"/>
        </w:object>
      </w:r>
      <w:r w:rsidRPr="00707C4A">
        <w:rPr>
          <w:lang w:val="kk-KZ"/>
        </w:rPr>
        <w:t xml:space="preserve"> облысында анықталған үздіксіз функция. Бұл жүйенің шешімін де алдыңғы анықтамаларға ұқсас түрде анықтайды.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i/>
          <w:lang w:val="kk-KZ"/>
        </w:rPr>
        <w:t>Анықтама-3.</w:t>
      </w:r>
      <w:r w:rsidRPr="00707C4A">
        <w:rPr>
          <w:lang w:val="kk-KZ"/>
        </w:rPr>
        <w:t xml:space="preserve"> </w:t>
      </w:r>
      <w:r w:rsidRPr="00707C4A">
        <w:rPr>
          <w:position w:val="-12"/>
          <w:lang w:val="kk-KZ"/>
        </w:rPr>
        <w:object w:dxaOrig="520" w:dyaOrig="360">
          <v:shape id="_x0000_i1075" type="#_x0000_t75" style="width:25.7pt;height:18pt" o:ole="">
            <v:imagedata r:id="rId27" o:title=""/>
          </v:shape>
          <o:OLEObject Type="Embed" ProgID="Equation.3" ShapeID="_x0000_i1075" DrawAspect="Content" ObjectID="_1481975324" r:id="rId95"/>
        </w:object>
      </w:r>
      <w:r w:rsidRPr="00707C4A">
        <w:rPr>
          <w:lang w:val="kk-KZ"/>
        </w:rPr>
        <w:t xml:space="preserve"> аралығында анықталған </w:t>
      </w:r>
      <w:r w:rsidRPr="00707C4A">
        <w:rPr>
          <w:position w:val="-10"/>
          <w:lang w:val="kk-KZ"/>
        </w:rPr>
        <w:object w:dxaOrig="880" w:dyaOrig="300">
          <v:shape id="_x0000_i1076" type="#_x0000_t75" style="width:43.7pt;height:15.45pt" o:ole="">
            <v:imagedata r:id="rId29" o:title=""/>
          </v:shape>
          <o:OLEObject Type="Embed" ProgID="Equation.3" ShapeID="_x0000_i1076" DrawAspect="Content" ObjectID="_1481975325" r:id="rId96"/>
        </w:object>
      </w:r>
      <w:r w:rsidRPr="00707C4A">
        <w:rPr>
          <w:lang w:val="kk-KZ"/>
        </w:rPr>
        <w:t xml:space="preserve"> вектор-функциясы (8) жүйенің шешімі деп аталынады, егер ол төмендегідей үш шартты қанағаттандырса:</w:t>
      </w:r>
    </w:p>
    <w:p w:rsidR="00ED7776" w:rsidRPr="00707C4A" w:rsidRDefault="00ED7776" w:rsidP="00ED7776">
      <w:pPr>
        <w:numPr>
          <w:ilvl w:val="0"/>
          <w:numId w:val="3"/>
        </w:numPr>
        <w:jc w:val="both"/>
        <w:rPr>
          <w:lang w:val="kk-KZ"/>
        </w:rPr>
      </w:pPr>
      <w:r w:rsidRPr="00707C4A">
        <w:rPr>
          <w:position w:val="-10"/>
          <w:lang w:val="kk-KZ"/>
        </w:rPr>
        <w:object w:dxaOrig="520" w:dyaOrig="300">
          <v:shape id="_x0000_i1077" type="#_x0000_t75" style="width:25.7pt;height:15.45pt" o:ole="">
            <v:imagedata r:id="rId97" o:title=""/>
          </v:shape>
          <o:OLEObject Type="Embed" ProgID="Equation.3" ShapeID="_x0000_i1077" DrawAspect="Content" ObjectID="_1481975326" r:id="rId98"/>
        </w:object>
      </w:r>
      <w:r w:rsidRPr="00707C4A">
        <w:rPr>
          <w:lang w:val="kk-KZ"/>
        </w:rPr>
        <w:t xml:space="preserve"> функциясы </w:t>
      </w:r>
      <w:r w:rsidRPr="00707C4A">
        <w:rPr>
          <w:position w:val="-12"/>
          <w:lang w:val="kk-KZ"/>
        </w:rPr>
        <w:object w:dxaOrig="520" w:dyaOrig="360">
          <v:shape id="_x0000_i1078" type="#_x0000_t75" style="width:25.7pt;height:18pt" o:ole="">
            <v:imagedata r:id="rId27" o:title=""/>
          </v:shape>
          <o:OLEObject Type="Embed" ProgID="Equation.3" ShapeID="_x0000_i1078" DrawAspect="Content" ObjectID="_1481975327" r:id="rId99"/>
        </w:object>
      </w:r>
      <w:r w:rsidRPr="00707C4A">
        <w:rPr>
          <w:lang w:val="kk-KZ"/>
        </w:rPr>
        <w:t xml:space="preserve"> аралығында дифференциалданатын </w:t>
      </w:r>
    </w:p>
    <w:p w:rsidR="00ED7776" w:rsidRPr="00707C4A" w:rsidRDefault="00ED7776" w:rsidP="00ED7776">
      <w:pPr>
        <w:ind w:left="357"/>
        <w:jc w:val="both"/>
        <w:rPr>
          <w:lang w:val="kk-KZ"/>
        </w:rPr>
      </w:pPr>
      <w:r w:rsidRPr="00707C4A">
        <w:rPr>
          <w:lang w:val="kk-KZ"/>
        </w:rPr>
        <w:t>болса;</w:t>
      </w:r>
    </w:p>
    <w:p w:rsidR="00ED7776" w:rsidRPr="00707C4A" w:rsidRDefault="00ED7776" w:rsidP="00ED7776">
      <w:pPr>
        <w:numPr>
          <w:ilvl w:val="0"/>
          <w:numId w:val="3"/>
        </w:numPr>
        <w:jc w:val="both"/>
        <w:rPr>
          <w:i/>
          <w:lang w:val="kk-KZ"/>
        </w:rPr>
      </w:pPr>
      <w:r w:rsidRPr="00707C4A">
        <w:rPr>
          <w:position w:val="-12"/>
          <w:lang w:val="en-US"/>
        </w:rPr>
        <w:object w:dxaOrig="2260" w:dyaOrig="360">
          <v:shape id="_x0000_i1079" type="#_x0000_t75" style="width:113.15pt;height:18pt" o:ole="">
            <v:imagedata r:id="rId100" o:title=""/>
          </v:shape>
          <o:OLEObject Type="Embed" ProgID="Equation.3" ShapeID="_x0000_i1079" DrawAspect="Content" ObjectID="_1481975328" r:id="rId101"/>
        </w:object>
      </w:r>
      <w:r w:rsidRPr="00707C4A">
        <w:rPr>
          <w:lang w:val="kk-KZ"/>
        </w:rPr>
        <w:t>;</w:t>
      </w:r>
    </w:p>
    <w:p w:rsidR="00ED7776" w:rsidRPr="00707C4A" w:rsidRDefault="00ED7776" w:rsidP="00ED7776">
      <w:pPr>
        <w:numPr>
          <w:ilvl w:val="0"/>
          <w:numId w:val="3"/>
        </w:numPr>
        <w:jc w:val="both"/>
        <w:rPr>
          <w:i/>
          <w:lang w:val="kk-KZ"/>
        </w:rPr>
      </w:pPr>
      <w:r w:rsidRPr="00707C4A">
        <w:rPr>
          <w:i/>
          <w:position w:val="-22"/>
          <w:lang w:val="kk-KZ"/>
        </w:rPr>
        <w:object w:dxaOrig="2840" w:dyaOrig="580">
          <v:shape id="_x0000_i1080" type="#_x0000_t75" style="width:142.3pt;height:29.15pt" o:ole="">
            <v:imagedata r:id="rId102" o:title=""/>
          </v:shape>
          <o:OLEObject Type="Embed" ProgID="Equation.3" ShapeID="_x0000_i1080" DrawAspect="Content" ObjectID="_1481975329" r:id="rId103"/>
        </w:object>
      </w:r>
      <w:r w:rsidRPr="00707C4A">
        <w:rPr>
          <w:lang w:val="kk-KZ"/>
        </w:rPr>
        <w:t>.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Айталық, </w:t>
      </w:r>
      <w:r w:rsidRPr="00707C4A">
        <w:rPr>
          <w:position w:val="-10"/>
          <w:lang w:val="kk-KZ"/>
        </w:rPr>
        <w:object w:dxaOrig="880" w:dyaOrig="300">
          <v:shape id="_x0000_i1081" type="#_x0000_t75" style="width:43.7pt;height:15.45pt" o:ole="">
            <v:imagedata r:id="rId29" o:title=""/>
          </v:shape>
          <o:OLEObject Type="Embed" ProgID="Equation.3" ShapeID="_x0000_i1081" DrawAspect="Content" ObjectID="_1481975330" r:id="rId104"/>
        </w:object>
      </w:r>
      <w:r w:rsidRPr="00707C4A">
        <w:rPr>
          <w:lang w:val="kk-KZ"/>
        </w:rPr>
        <w:t xml:space="preserve"> вектор-функциясы (8) жүйенің </w:t>
      </w:r>
      <w:r w:rsidRPr="00707C4A">
        <w:rPr>
          <w:position w:val="-12"/>
          <w:lang w:val="kk-KZ"/>
        </w:rPr>
        <w:object w:dxaOrig="520" w:dyaOrig="360">
          <v:shape id="_x0000_i1082" type="#_x0000_t75" style="width:25.7pt;height:18pt" o:ole="">
            <v:imagedata r:id="rId27" o:title=""/>
          </v:shape>
          <o:OLEObject Type="Embed" ProgID="Equation.3" ShapeID="_x0000_i1082" DrawAspect="Content" ObjectID="_1481975331" r:id="rId105"/>
        </w:object>
      </w:r>
      <w:r w:rsidRPr="00707C4A">
        <w:rPr>
          <w:lang w:val="kk-KZ"/>
        </w:rPr>
        <w:t xml:space="preserve"> аралығында анықталған шешімі болсын. </w:t>
      </w:r>
      <w:r w:rsidRPr="00707C4A">
        <w:rPr>
          <w:position w:val="-14"/>
          <w:lang w:val="kk-KZ"/>
        </w:rPr>
        <w:object w:dxaOrig="520" w:dyaOrig="400">
          <v:shape id="_x0000_i1083" type="#_x0000_t75" style="width:25.7pt;height:19.7pt" o:ole="">
            <v:imagedata r:id="rId106" o:title=""/>
          </v:shape>
          <o:OLEObject Type="Embed" ProgID="Equation.3" ShapeID="_x0000_i1083" DrawAspect="Content" ObjectID="_1481975332" r:id="rId107"/>
        </w:object>
      </w:r>
      <w:r w:rsidRPr="00707C4A">
        <w:rPr>
          <w:lang w:val="kk-KZ"/>
        </w:rPr>
        <w:t xml:space="preserve"> кеңістігіндегі </w:t>
      </w:r>
      <w:r w:rsidRPr="00707C4A">
        <w:rPr>
          <w:position w:val="-12"/>
          <w:lang w:val="en-US"/>
        </w:rPr>
        <w:object w:dxaOrig="1740" w:dyaOrig="360">
          <v:shape id="_x0000_i1084" type="#_x0000_t75" style="width:87.45pt;height:18pt" o:ole="">
            <v:imagedata r:id="rId108" o:title=""/>
          </v:shape>
          <o:OLEObject Type="Embed" ProgID="Equation.3" ShapeID="_x0000_i1084" DrawAspect="Content" ObjectID="_1481975333" r:id="rId109"/>
        </w:object>
      </w:r>
      <w:r w:rsidRPr="00707C4A">
        <w:rPr>
          <w:lang w:val="kk-KZ"/>
        </w:rPr>
        <w:t xml:space="preserve"> - нүктелердің жиыны берілген жүйенің интегралдық қисығын береді, ал </w:t>
      </w:r>
      <w:r w:rsidRPr="00707C4A">
        <w:rPr>
          <w:position w:val="-14"/>
          <w:lang w:val="kk-KZ"/>
        </w:rPr>
        <w:object w:dxaOrig="340" w:dyaOrig="400">
          <v:shape id="_x0000_i1085" type="#_x0000_t75" style="width:17.15pt;height:19.7pt" o:ole="">
            <v:imagedata r:id="rId110" o:title=""/>
          </v:shape>
          <o:OLEObject Type="Embed" ProgID="Equation.3" ShapeID="_x0000_i1085" DrawAspect="Content" ObjectID="_1481975334" r:id="rId111"/>
        </w:object>
      </w:r>
      <w:r w:rsidRPr="00707C4A">
        <w:rPr>
          <w:lang w:val="kk-KZ"/>
        </w:rPr>
        <w:t xml:space="preserve"> кеңістігіндегі </w:t>
      </w:r>
      <w:r w:rsidRPr="00707C4A">
        <w:rPr>
          <w:position w:val="-12"/>
          <w:lang w:val="en-US"/>
        </w:rPr>
        <w:object w:dxaOrig="1540" w:dyaOrig="360">
          <v:shape id="_x0000_i1086" type="#_x0000_t75" style="width:77.15pt;height:18pt" o:ole="">
            <v:imagedata r:id="rId112" o:title=""/>
          </v:shape>
          <o:OLEObject Type="Embed" ProgID="Equation.3" ShapeID="_x0000_i1086" DrawAspect="Content" ObjectID="_1481975335" r:id="rId113"/>
        </w:object>
      </w:r>
      <w:r w:rsidRPr="00707C4A">
        <w:rPr>
          <w:lang w:val="kk-KZ"/>
        </w:rPr>
        <w:t xml:space="preserve">- нүктелердің жиыны жүйенің траекториясын береді. Осы </w:t>
      </w:r>
      <w:r w:rsidRPr="00707C4A">
        <w:rPr>
          <w:position w:val="-14"/>
          <w:lang w:val="kk-KZ"/>
        </w:rPr>
        <w:object w:dxaOrig="340" w:dyaOrig="400">
          <v:shape id="_x0000_i1087" type="#_x0000_t75" style="width:17.15pt;height:19.7pt" o:ole="">
            <v:imagedata r:id="rId110" o:title=""/>
          </v:shape>
          <o:OLEObject Type="Embed" ProgID="Equation.3" ShapeID="_x0000_i1087" DrawAspect="Content" ObjectID="_1481975336" r:id="rId114"/>
        </w:object>
      </w:r>
      <w:r w:rsidRPr="00707C4A">
        <w:rPr>
          <w:lang w:val="kk-KZ"/>
        </w:rPr>
        <w:t xml:space="preserve"> кеңістігі фазалық кеңістік деп аталынады. Белгілі бір шешімге сәйкес траектория сол шешімнің </w:t>
      </w:r>
      <w:r w:rsidRPr="00707C4A">
        <w:rPr>
          <w:position w:val="-14"/>
          <w:lang w:val="kk-KZ"/>
        </w:rPr>
        <w:object w:dxaOrig="520" w:dyaOrig="400">
          <v:shape id="_x0000_i1088" type="#_x0000_t75" style="width:25.7pt;height:19.7pt" o:ole="">
            <v:imagedata r:id="rId106" o:title=""/>
          </v:shape>
          <o:OLEObject Type="Embed" ProgID="Equation.3" ShapeID="_x0000_i1088" DrawAspect="Content" ObjectID="_1481975337" r:id="rId115"/>
        </w:object>
      </w:r>
      <w:r w:rsidRPr="00707C4A">
        <w:rPr>
          <w:lang w:val="kk-KZ"/>
        </w:rPr>
        <w:t xml:space="preserve"> кеңістігіндегі интегралдық қисықтың </w:t>
      </w:r>
      <w:r w:rsidRPr="00707C4A">
        <w:rPr>
          <w:position w:val="-14"/>
          <w:lang w:val="kk-KZ"/>
        </w:rPr>
        <w:object w:dxaOrig="340" w:dyaOrig="400">
          <v:shape id="_x0000_i1089" type="#_x0000_t75" style="width:17.15pt;height:19.7pt" o:ole="">
            <v:imagedata r:id="rId110" o:title=""/>
          </v:shape>
          <o:OLEObject Type="Embed" ProgID="Equation.3" ShapeID="_x0000_i1089" DrawAspect="Content" ObjectID="_1481975338" r:id="rId116"/>
        </w:object>
      </w:r>
      <w:r w:rsidRPr="00707C4A">
        <w:rPr>
          <w:lang w:val="kk-KZ"/>
        </w:rPr>
        <w:t xml:space="preserve"> кеңістігіне </w:t>
      </w:r>
      <w:r w:rsidRPr="00707C4A">
        <w:rPr>
          <w:position w:val="-6"/>
          <w:lang w:val="kk-KZ"/>
        </w:rPr>
        <w:object w:dxaOrig="180" w:dyaOrig="200">
          <v:shape id="_x0000_i1090" type="#_x0000_t75" style="width:9.45pt;height:10.3pt" o:ole="">
            <v:imagedata r:id="rId55" o:title=""/>
          </v:shape>
          <o:OLEObject Type="Embed" ProgID="Equation.3" ShapeID="_x0000_i1090" DrawAspect="Content" ObjectID="_1481975339" r:id="rId117"/>
        </w:object>
      </w:r>
      <w:r w:rsidRPr="00707C4A">
        <w:rPr>
          <w:lang w:val="kk-KZ"/>
        </w:rPr>
        <w:t xml:space="preserve"> өсіне параллель түсірілген көлеңі (проекциясы) болып табылады.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Векторлық (8) теңдеу үшін Коши есебі былай қойылады: барлық шешімдердің ішінен </w:t>
      </w:r>
    </w:p>
    <w:p w:rsidR="00ED7776" w:rsidRPr="00707C4A" w:rsidRDefault="00ED7776" w:rsidP="00ED7776">
      <w:pPr>
        <w:ind w:firstLine="36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999" w:dyaOrig="360">
          <v:shape id="_x0000_i1091" type="#_x0000_t75" style="width:49.7pt;height:18pt" o:ole="">
            <v:imagedata r:id="rId118" o:title=""/>
          </v:shape>
          <o:OLEObject Type="Embed" ProgID="Equation.3" ShapeID="_x0000_i1091" DrawAspect="Content" ObjectID="_1481975340" r:id="rId119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(9)</w: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шартты қанағаттандыратын </w:t>
      </w:r>
      <w:r w:rsidRPr="00707C4A">
        <w:rPr>
          <w:position w:val="-10"/>
          <w:lang w:val="kk-KZ"/>
        </w:rPr>
        <w:object w:dxaOrig="880" w:dyaOrig="300">
          <v:shape id="_x0000_i1092" type="#_x0000_t75" style="width:43.7pt;height:15.45pt" o:ole="">
            <v:imagedata r:id="rId29" o:title=""/>
          </v:shape>
          <o:OLEObject Type="Embed" ProgID="Equation.3" ShapeID="_x0000_i1092" DrawAspect="Content" ObjectID="_1481975341" r:id="rId120"/>
        </w:object>
      </w:r>
      <w:r w:rsidRPr="00707C4A">
        <w:rPr>
          <w:lang w:val="kk-KZ"/>
        </w:rPr>
        <w:t xml:space="preserve"> шешімін табу керек. Мұнда </w:t>
      </w:r>
      <w:r w:rsidRPr="00707C4A">
        <w:rPr>
          <w:position w:val="-14"/>
          <w:lang w:val="kk-KZ"/>
        </w:rPr>
        <w:object w:dxaOrig="2040" w:dyaOrig="440">
          <v:shape id="_x0000_i1093" type="#_x0000_t75" style="width:102pt;height:22.3pt" o:ole="">
            <v:imagedata r:id="rId121" o:title=""/>
          </v:shape>
          <o:OLEObject Type="Embed" ProgID="Equation.3" ShapeID="_x0000_i1093" DrawAspect="Content" ObjectID="_1481975342" r:id="rId122"/>
        </w:object>
      </w:r>
      <w:r w:rsidRPr="00707C4A">
        <w:rPr>
          <w:lang w:val="kk-KZ"/>
        </w:rPr>
        <w:t xml:space="preserve"> - бастапқы вектор, </w:t>
      </w:r>
      <w:r w:rsidRPr="00707C4A">
        <w:rPr>
          <w:position w:val="-10"/>
          <w:lang w:val="kk-KZ"/>
        </w:rPr>
        <w:object w:dxaOrig="1180" w:dyaOrig="360">
          <v:shape id="_x0000_i1094" type="#_x0000_t75" style="width:59.15pt;height:18pt" o:ole="">
            <v:imagedata r:id="rId123" o:title=""/>
          </v:shape>
          <o:OLEObject Type="Embed" ProgID="Equation.3" ShapeID="_x0000_i1094" DrawAspect="Content" ObjectID="_1481975343" r:id="rId124"/>
        </w:object>
      </w:r>
      <w:r w:rsidRPr="00707C4A">
        <w:rPr>
          <w:lang w:val="kk-KZ"/>
        </w:rPr>
        <w:t xml:space="preserve"> - бастапқы нүкте.</w:t>
      </w:r>
    </w:p>
    <w:p w:rsidR="00ED7776" w:rsidRPr="00707C4A" w:rsidRDefault="00ED7776" w:rsidP="00ED7776">
      <w:pPr>
        <w:ind w:firstLine="360"/>
        <w:rPr>
          <w:lang w:val="kk-KZ"/>
        </w:rPr>
      </w:pPr>
      <w:r w:rsidRPr="00707C4A">
        <w:rPr>
          <w:lang w:val="kk-KZ"/>
        </w:rPr>
        <w:t>Бұл Коши есебіне жауапты төмендегідей теорема айқындайды.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b/>
          <w:lang w:val="kk-KZ"/>
        </w:rPr>
        <w:t>Теорема-1.</w:t>
      </w:r>
      <w:r w:rsidRPr="00707C4A">
        <w:rPr>
          <w:lang w:val="kk-KZ"/>
        </w:rPr>
        <w:t xml:space="preserve"> Егер </w:t>
      </w:r>
      <w:r w:rsidRPr="00707C4A">
        <w:rPr>
          <w:position w:val="-10"/>
          <w:lang w:val="kk-KZ"/>
        </w:rPr>
        <w:object w:dxaOrig="760" w:dyaOrig="300">
          <v:shape id="_x0000_i1095" type="#_x0000_t75" style="width:37.7pt;height:15.45pt" o:ole="">
            <v:imagedata r:id="rId125" o:title=""/>
          </v:shape>
          <o:OLEObject Type="Embed" ProgID="Equation.3" ShapeID="_x0000_i1095" DrawAspect="Content" ObjectID="_1481975344" r:id="rId126"/>
        </w:object>
      </w:r>
      <w:r w:rsidRPr="00707C4A">
        <w:rPr>
          <w:lang w:val="kk-KZ"/>
        </w:rPr>
        <w:t xml:space="preserve"> функциясы бастапқы нүктені қамтитын ашық </w:t>
      </w:r>
      <w:r w:rsidRPr="00707C4A">
        <w:rPr>
          <w:position w:val="-4"/>
          <w:lang w:val="kk-KZ"/>
        </w:rPr>
        <w:object w:dxaOrig="900" w:dyaOrig="300">
          <v:shape id="_x0000_i1096" type="#_x0000_t75" style="width:45.45pt;height:15.45pt" o:ole="">
            <v:imagedata r:id="rId127" o:title=""/>
          </v:shape>
          <o:OLEObject Type="Embed" ProgID="Equation.3" ShapeID="_x0000_i1096" DrawAspect="Content" ObjectID="_1481975345" r:id="rId128"/>
        </w:object>
      </w:r>
      <w:r w:rsidRPr="00707C4A">
        <w:rPr>
          <w:lang w:val="kk-KZ"/>
        </w:rPr>
        <w:t xml:space="preserve"> облысында үздіксіз болса, ал оның кез келген шектелген тұйық ішкі бөлігінде </w:t>
      </w:r>
      <w:r w:rsidRPr="00707C4A">
        <w:rPr>
          <w:position w:val="-10"/>
          <w:lang w:val="kk-KZ"/>
        </w:rPr>
        <w:object w:dxaOrig="200" w:dyaOrig="240">
          <v:shape id="_x0000_i1097" type="#_x0000_t75" style="width:10.3pt;height:12pt" o:ole="">
            <v:imagedata r:id="rId129" o:title=""/>
          </v:shape>
          <o:OLEObject Type="Embed" ProgID="Equation.3" ShapeID="_x0000_i1097" DrawAspect="Content" ObjectID="_1481975346" r:id="rId130"/>
        </w:object>
      </w:r>
      <w:r w:rsidRPr="00707C4A">
        <w:rPr>
          <w:lang w:val="kk-KZ"/>
        </w:rPr>
        <w:t xml:space="preserve"> векторы ьойынша Липшиц шартын қанағаттандыратын болса, онда Коши есебінің кейбір кішірейген аралықта анықталған жалғыз ғана шешімі болады.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>Бұл теореманы глобалды теорема дейді. Біз теореманың дәлелдеуін келтірмейміз (оны [5] оқулықтан көруге болады).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>Шешімнің басқада қасиеттерін білдіретін кейбір тұжырымдарды қысқаша түрде дәлелдеусіз келтіре кетейік.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b/>
          <w:lang w:val="kk-KZ"/>
        </w:rPr>
        <w:t>Теорема-2.</w:t>
      </w:r>
      <w:r w:rsidRPr="00707C4A">
        <w:rPr>
          <w:lang w:val="kk-KZ"/>
        </w:rPr>
        <w:t xml:space="preserve"> Егер (8) теңдеу үшін 1-теореманың шарттары орындалса, онда Коши есебін қанағаттандыратын шешім бастапқы мәндер бойынша үздіксіз болады.</w:t>
      </w:r>
    </w:p>
    <w:p w:rsidR="00ED7776" w:rsidRPr="00707C4A" w:rsidRDefault="00ED7776" w:rsidP="00ED7776">
      <w:pPr>
        <w:ind w:firstLine="357"/>
        <w:jc w:val="both"/>
        <w:rPr>
          <w:lang w:val="kk-KZ"/>
        </w:rPr>
      </w:pPr>
      <w:r w:rsidRPr="00707C4A">
        <w:rPr>
          <w:b/>
          <w:lang w:val="kk-KZ"/>
        </w:rPr>
        <w:t>Теорема-3.</w:t>
      </w:r>
      <w:r w:rsidRPr="00707C4A">
        <w:rPr>
          <w:lang w:val="kk-KZ"/>
        </w:rPr>
        <w:t xml:space="preserve"> Егер (8) теңдеудің оң жағындағы функция қосымша кейбір параметрлерге байланысты болса және сол параметрлер бойынша үздіксіз болса, онда Коши есебін қанағаттандыратын шешім параметрлер бойынша да үздіксіз болады.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>Бұл теоремалардың да дәлелдеулерін жоғарыда көрсетілген оқу құралынан алуға болады.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lang w:val="kk-KZ"/>
        </w:rPr>
        <w:t>1.4.</w:t>
      </w:r>
      <w:r w:rsidRPr="00707C4A">
        <w:rPr>
          <w:lang w:val="kk-KZ"/>
        </w:rPr>
        <w:t xml:space="preserve"> Қалыпты (8) жүйедегі </w:t>
      </w:r>
      <w:r w:rsidRPr="00707C4A">
        <w:rPr>
          <w:position w:val="-10"/>
          <w:lang w:val="kk-KZ"/>
        </w:rPr>
        <w:object w:dxaOrig="760" w:dyaOrig="300">
          <v:shape id="_x0000_i1098" type="#_x0000_t75" style="width:37.7pt;height:15.45pt" o:ole="">
            <v:imagedata r:id="rId125" o:title=""/>
          </v:shape>
          <o:OLEObject Type="Embed" ProgID="Equation.3" ShapeID="_x0000_i1098" DrawAspect="Content" ObjectID="_1481975347" r:id="rId131"/>
        </w:object>
      </w:r>
      <w:r w:rsidRPr="00707C4A">
        <w:rPr>
          <w:lang w:val="kk-KZ"/>
        </w:rPr>
        <w:t xml:space="preserve"> вектор-функциясы кейбір ашық (не тұйық) </w:t>
      </w:r>
      <w:r w:rsidRPr="00707C4A">
        <w:rPr>
          <w:position w:val="-4"/>
          <w:lang w:val="kk-KZ"/>
        </w:rPr>
        <w:object w:dxaOrig="900" w:dyaOrig="300">
          <v:shape id="_x0000_i1099" type="#_x0000_t75" style="width:45.45pt;height:15.45pt" o:ole="">
            <v:imagedata r:id="rId25" o:title=""/>
          </v:shape>
          <o:OLEObject Type="Embed" ProgID="Equation.3" ShapeID="_x0000_i1099" DrawAspect="Content" ObjectID="_1481975348" r:id="rId132"/>
        </w:object>
      </w:r>
      <w:r w:rsidRPr="00707C4A">
        <w:rPr>
          <w:lang w:val="kk-KZ"/>
        </w:rPr>
        <w:t xml:space="preserve"> облысында шешімнің бар болу және жалғыздық шарттарын қанағаттандырсын. Осы </w:t>
      </w:r>
      <w:r w:rsidRPr="00707C4A">
        <w:rPr>
          <w:position w:val="-4"/>
          <w:lang w:val="kk-KZ"/>
        </w:rPr>
        <w:object w:dxaOrig="240" w:dyaOrig="240">
          <v:shape id="_x0000_i1100" type="#_x0000_t75" style="width:12pt;height:12pt" o:ole="">
            <v:imagedata r:id="rId133" o:title=""/>
          </v:shape>
          <o:OLEObject Type="Embed" ProgID="Equation.3" ShapeID="_x0000_i1100" DrawAspect="Content" ObjectID="_1481975349" r:id="rId134"/>
        </w:object>
      </w:r>
      <w:r w:rsidRPr="00707C4A">
        <w:rPr>
          <w:lang w:val="kk-KZ"/>
        </w:rPr>
        <w:t xml:space="preserve"> облысты шешімнің бар болу және жалғыздық облысы деп атайды.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i/>
          <w:lang w:val="kk-KZ"/>
        </w:rPr>
        <w:lastRenderedPageBreak/>
        <w:t>Анықтама-4.</w:t>
      </w:r>
      <w:r w:rsidRPr="00707C4A">
        <w:rPr>
          <w:lang w:val="kk-KZ"/>
        </w:rPr>
        <w:t xml:space="preserve"> </w:t>
      </w:r>
      <w:r w:rsidRPr="00707C4A">
        <w:rPr>
          <w:position w:val="-4"/>
          <w:lang w:val="kk-KZ"/>
        </w:rPr>
        <w:object w:dxaOrig="240" w:dyaOrig="240">
          <v:shape id="_x0000_i1101" type="#_x0000_t75" style="width:12pt;height:12pt" o:ole="">
            <v:imagedata r:id="rId133" o:title=""/>
          </v:shape>
          <o:OLEObject Type="Embed" ProgID="Equation.3" ShapeID="_x0000_i1101" DrawAspect="Content" ObjectID="_1481975350" r:id="rId135"/>
        </w:object>
      </w:r>
      <w:r w:rsidRPr="00707C4A">
        <w:rPr>
          <w:lang w:val="kk-KZ"/>
        </w:rPr>
        <w:t xml:space="preserve"> облысында анықталған, тәуелсіз айнымалы бойынша үздіксіз дифференциалданатын, тұрақты </w:t>
      </w:r>
      <w:r w:rsidRPr="00707C4A">
        <w:rPr>
          <w:position w:val="-10"/>
          <w:lang w:val="kk-KZ"/>
        </w:rPr>
        <w:object w:dxaOrig="2280" w:dyaOrig="320">
          <v:shape id="_x0000_i1102" type="#_x0000_t75" style="width:114pt;height:16.3pt" o:ole="">
            <v:imagedata r:id="rId136" o:title=""/>
          </v:shape>
          <o:OLEObject Type="Embed" ProgID="Equation.3" ShapeID="_x0000_i1102" DrawAspect="Content" ObjectID="_1481975351" r:id="rId137"/>
        </w:object>
      </w:r>
      <w:r w:rsidRPr="00707C4A">
        <w:rPr>
          <w:lang w:val="kk-KZ"/>
        </w:rPr>
        <w:t xml:space="preserve"> векторы бойынша үздіксіз </w:t>
      </w:r>
    </w:p>
    <w:p w:rsidR="00ED7776" w:rsidRPr="00707C4A" w:rsidRDefault="00ED7776" w:rsidP="00ED7776">
      <w:pPr>
        <w:ind w:firstLine="34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1100" w:dyaOrig="300">
          <v:shape id="_x0000_i1103" type="#_x0000_t75" style="width:54.85pt;height:15.45pt" o:ole="">
            <v:imagedata r:id="rId138" o:title=""/>
          </v:shape>
          <o:OLEObject Type="Embed" ProgID="Equation.3" ShapeID="_x0000_i1103" DrawAspect="Content" ObjectID="_1481975352" r:id="rId139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(10)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>функциясы (8) жүйенің жалпы шешімі деп аталынады, егер ол төмендегідей екі шартты қанағаттандырса:</w:t>
      </w:r>
    </w:p>
    <w:p w:rsidR="00ED7776" w:rsidRPr="00707C4A" w:rsidRDefault="00ED7776" w:rsidP="00ED7776">
      <w:pPr>
        <w:numPr>
          <w:ilvl w:val="0"/>
          <w:numId w:val="4"/>
        </w:numPr>
        <w:tabs>
          <w:tab w:val="clear" w:pos="990"/>
        </w:tabs>
        <w:jc w:val="both"/>
        <w:rPr>
          <w:lang w:val="kk-KZ"/>
        </w:rPr>
      </w:pPr>
      <w:r w:rsidRPr="00707C4A">
        <w:rPr>
          <w:lang w:val="kk-KZ"/>
        </w:rPr>
        <w:t xml:space="preserve">оны тұрақты </w:t>
      </w:r>
      <w:r w:rsidRPr="00707C4A">
        <w:rPr>
          <w:position w:val="-6"/>
          <w:lang w:val="kk-KZ"/>
        </w:rPr>
        <w:object w:dxaOrig="240" w:dyaOrig="260">
          <v:shape id="_x0000_i1104" type="#_x0000_t75" style="width:12pt;height:12.85pt" o:ole="">
            <v:imagedata r:id="rId140" o:title=""/>
          </v:shape>
          <o:OLEObject Type="Embed" ProgID="Equation.3" ShapeID="_x0000_i1104" DrawAspect="Content" ObjectID="_1481975353" r:id="rId141"/>
        </w:object>
      </w:r>
      <w:r w:rsidRPr="00707C4A">
        <w:rPr>
          <w:lang w:val="kk-KZ"/>
        </w:rPr>
        <w:t xml:space="preserve"> векторы бойынша шешуге болатын </w:t>
      </w:r>
    </w:p>
    <w:p w:rsidR="00ED7776" w:rsidRPr="00707C4A" w:rsidRDefault="00ED7776" w:rsidP="00ED7776">
      <w:pPr>
        <w:ind w:left="360"/>
        <w:jc w:val="both"/>
        <w:rPr>
          <w:lang w:val="kk-KZ"/>
        </w:rPr>
      </w:pPr>
      <w:r w:rsidRPr="00707C4A">
        <w:rPr>
          <w:lang w:val="kk-KZ"/>
        </w:rPr>
        <w:t xml:space="preserve">болса, яғни </w:t>
      </w:r>
    </w:p>
    <w:p w:rsidR="00ED7776" w:rsidRPr="00707C4A" w:rsidRDefault="00ED7776" w:rsidP="00ED7776">
      <w:pPr>
        <w:ind w:left="36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1140" w:dyaOrig="300">
          <v:shape id="_x0000_i1105" type="#_x0000_t75" style="width:57.45pt;height:15.45pt" o:ole="">
            <v:imagedata r:id="rId142" o:title=""/>
          </v:shape>
          <o:OLEObject Type="Embed" ProgID="Equation.3" ShapeID="_x0000_i1105" DrawAspect="Content" ObjectID="_1481975354" r:id="rId143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(11)</w:t>
      </w:r>
    </w:p>
    <w:p w:rsidR="00ED7776" w:rsidRPr="00707C4A" w:rsidRDefault="00ED7776" w:rsidP="00ED7776">
      <w:pPr>
        <w:numPr>
          <w:ilvl w:val="0"/>
          <w:numId w:val="4"/>
        </w:numPr>
        <w:tabs>
          <w:tab w:val="clear" w:pos="990"/>
          <w:tab w:val="num" w:pos="720"/>
        </w:tabs>
        <w:rPr>
          <w:lang w:val="kk-KZ"/>
        </w:rPr>
      </w:pPr>
      <w:r w:rsidRPr="00707C4A">
        <w:rPr>
          <w:lang w:val="kk-KZ"/>
        </w:rPr>
        <w:t xml:space="preserve">тұрақты </w:t>
      </w:r>
      <w:r w:rsidRPr="00707C4A">
        <w:rPr>
          <w:position w:val="-6"/>
          <w:lang w:val="kk-KZ"/>
        </w:rPr>
        <w:object w:dxaOrig="240" w:dyaOrig="260">
          <v:shape id="_x0000_i1106" type="#_x0000_t75" style="width:12pt;height:12.85pt" o:ole="">
            <v:imagedata r:id="rId140" o:title=""/>
          </v:shape>
          <o:OLEObject Type="Embed" ProgID="Equation.3" ShapeID="_x0000_i1106" DrawAspect="Content" ObjectID="_1481975355" r:id="rId144"/>
        </w:object>
      </w:r>
      <w:r w:rsidRPr="00707C4A">
        <w:rPr>
          <w:lang w:val="kk-KZ"/>
        </w:rPr>
        <w:t xml:space="preserve"> векторының (11) формула бойынша</w:t>
      </w:r>
    </w:p>
    <w:p w:rsidR="00ED7776" w:rsidRPr="00707C4A" w:rsidRDefault="00ED7776" w:rsidP="00ED7776">
      <w:pPr>
        <w:ind w:left="360"/>
        <w:rPr>
          <w:lang w:val="kk-KZ"/>
        </w:rPr>
      </w:pPr>
      <w:r w:rsidRPr="00707C4A">
        <w:rPr>
          <w:lang w:val="kk-KZ"/>
        </w:rPr>
        <w:t>анықталған барлық мәндерінде (10) қатынас (8) жүйенің шешімі болса.</w:t>
      </w:r>
    </w:p>
    <w:p w:rsidR="00ED7776" w:rsidRPr="00707C4A" w:rsidRDefault="00ED7776" w:rsidP="00ED7776">
      <w:pPr>
        <w:ind w:left="360"/>
        <w:jc w:val="both"/>
        <w:rPr>
          <w:lang w:val="kk-KZ"/>
        </w:rPr>
      </w:pPr>
      <w:r w:rsidRPr="00707C4A">
        <w:rPr>
          <w:lang w:val="kk-KZ"/>
        </w:rPr>
        <w:t>Бұл анықтама Коши есебінің шешімін табу жолын көрсетеді.</w: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Егер (8) жүйе үшін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1040" w:dyaOrig="360">
          <v:shape id="_x0000_i1107" type="#_x0000_t75" style="width:52.3pt;height:18pt" o:ole="">
            <v:imagedata r:id="rId145" o:title=""/>
          </v:shape>
          <o:OLEObject Type="Embed" ProgID="Equation.3" ShapeID="_x0000_i1107" DrawAspect="Content" ObjectID="_1481975356" r:id="rId146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бастапқы шарты қойылса, онда (11) қатынастан: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1800" w:dyaOrig="360">
          <v:shape id="_x0000_i1108" type="#_x0000_t75" style="width:90pt;height:18pt" o:ole="">
            <v:imagedata r:id="rId147" o:title=""/>
          </v:shape>
          <o:OLEObject Type="Embed" ProgID="Equation.3" ShapeID="_x0000_i1108" DrawAspect="Content" ObjectID="_1481975357" r:id="rId148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Осы </w:t>
      </w:r>
      <w:r w:rsidRPr="00707C4A">
        <w:rPr>
          <w:position w:val="-6"/>
          <w:lang w:val="kk-KZ"/>
        </w:rPr>
        <w:object w:dxaOrig="320" w:dyaOrig="320">
          <v:shape id="_x0000_i1109" type="#_x0000_t75" style="width:16.3pt;height:16.3pt" o:ole="">
            <v:imagedata r:id="rId149" o:title=""/>
          </v:shape>
          <o:OLEObject Type="Embed" ProgID="Equation.3" ShapeID="_x0000_i1109" DrawAspect="Content" ObjectID="_1481975358" r:id="rId150"/>
        </w:object>
      </w:r>
      <w:r w:rsidRPr="00707C4A">
        <w:rPr>
          <w:lang w:val="kk-KZ"/>
        </w:rPr>
        <w:t xml:space="preserve"> векторын (10) қатынасқа қойсақ,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1200" w:dyaOrig="360">
          <v:shape id="_x0000_i1110" type="#_x0000_t75" style="width:60pt;height:18pt" o:ole="">
            <v:imagedata r:id="rId151" o:title=""/>
          </v:shape>
          <o:OLEObject Type="Embed" ProgID="Equation.3" ShapeID="_x0000_i1110" DrawAspect="Content" ObjectID="_1481975359" r:id="rId152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түріндегі Коши есебінің шешімін аламыз.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b/>
          <w:i/>
          <w:lang w:val="kk-KZ"/>
        </w:rPr>
        <w:t>Анықтама-5.</w:t>
      </w:r>
      <w:r w:rsidRPr="00707C4A">
        <w:rPr>
          <w:lang w:val="kk-KZ"/>
        </w:rPr>
        <w:t xml:space="preserve"> </w:t>
      </w:r>
      <w:r w:rsidRPr="00707C4A">
        <w:rPr>
          <w:position w:val="-4"/>
          <w:lang w:val="kk-KZ"/>
        </w:rPr>
        <w:object w:dxaOrig="240" w:dyaOrig="240">
          <v:shape id="_x0000_i1111" type="#_x0000_t75" style="width:12pt;height:12pt" o:ole="">
            <v:imagedata r:id="rId133" o:title=""/>
          </v:shape>
          <o:OLEObject Type="Embed" ProgID="Equation.3" ShapeID="_x0000_i1111" DrawAspect="Content" ObjectID="_1481975360" r:id="rId153"/>
        </w:object>
      </w:r>
      <w:r w:rsidRPr="00707C4A">
        <w:rPr>
          <w:lang w:val="kk-KZ"/>
        </w:rPr>
        <w:t xml:space="preserve"> облысында анықталған, өздігінен тұрақты санға айналмайтын, үздіксіз дифференциалданатын </w:t>
      </w:r>
      <w:r w:rsidRPr="00707C4A">
        <w:rPr>
          <w:position w:val="-10"/>
          <w:lang w:val="kk-KZ"/>
        </w:rPr>
        <w:object w:dxaOrig="760" w:dyaOrig="300">
          <v:shape id="_x0000_i1112" type="#_x0000_t75" style="width:37.7pt;height:15.45pt" o:ole="">
            <v:imagedata r:id="rId154" o:title=""/>
          </v:shape>
          <o:OLEObject Type="Embed" ProgID="Equation.3" ShapeID="_x0000_i1112" DrawAspect="Content" ObjectID="_1481975361" r:id="rId155"/>
        </w:object>
      </w:r>
      <w:r w:rsidRPr="00707C4A">
        <w:rPr>
          <w:lang w:val="kk-KZ"/>
        </w:rPr>
        <w:t xml:space="preserve"> функциясы (8) жүйенің интегралы деп аталады, егер ол функция </w:t>
      </w:r>
      <w:r w:rsidRPr="00707C4A">
        <w:rPr>
          <w:position w:val="-10"/>
          <w:lang w:val="kk-KZ"/>
        </w:rPr>
        <w:object w:dxaOrig="200" w:dyaOrig="240">
          <v:shape id="_x0000_i1113" type="#_x0000_t75" style="width:10.3pt;height:12pt" o:ole="">
            <v:imagedata r:id="rId129" o:title=""/>
          </v:shape>
          <o:OLEObject Type="Embed" ProgID="Equation.3" ShapeID="_x0000_i1113" DrawAspect="Content" ObjectID="_1481975362" r:id="rId156"/>
        </w:object>
      </w:r>
      <w:r w:rsidRPr="00707C4A">
        <w:rPr>
          <w:lang w:val="kk-KZ"/>
        </w:rPr>
        <w:t xml:space="preserve"> векторының орнына (8) жүйенің кез келген шешімін қойғанда тұрақты санға тепе-тең болса.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>Осы функцияны еркін тұрақты санға теңестіру арқылы алынған</w:t>
      </w:r>
    </w:p>
    <w:p w:rsidR="00ED7776" w:rsidRPr="00707C4A" w:rsidRDefault="00ED7776" w:rsidP="00ED7776">
      <w:pPr>
        <w:ind w:firstLine="36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1140" w:dyaOrig="300">
          <v:shape id="_x0000_i1114" type="#_x0000_t75" style="width:57.45pt;height:15.45pt" o:ole="">
            <v:imagedata r:id="rId157" o:title=""/>
          </v:shape>
          <o:OLEObject Type="Embed" ProgID="Equation.3" ShapeID="_x0000_i1114" DrawAspect="Content" ObjectID="_1481975363" r:id="rId158"/>
        </w:objec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(12)</w: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қатынасты жүйенің бірінші интегралы деп атайды.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Интегралдың бір қасиетін айта кетейік, </w:t>
      </w:r>
      <w:r w:rsidRPr="00707C4A">
        <w:rPr>
          <w:position w:val="-10"/>
          <w:lang w:val="kk-KZ"/>
        </w:rPr>
        <w:object w:dxaOrig="760" w:dyaOrig="300">
          <v:shape id="_x0000_i1115" type="#_x0000_t75" style="width:37.7pt;height:15.45pt" o:ole="">
            <v:imagedata r:id="rId159" o:title=""/>
          </v:shape>
          <o:OLEObject Type="Embed" ProgID="Equation.3" ShapeID="_x0000_i1115" DrawAspect="Content" ObjectID="_1481975364" r:id="rId160"/>
        </w:object>
      </w:r>
      <w:r w:rsidRPr="00707C4A">
        <w:rPr>
          <w:lang w:val="kk-KZ"/>
        </w:rPr>
        <w:t xml:space="preserve"> - үздіксіз диффренциалданатын функция болсын.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Айталық, бірінші интегралдағы </w:t>
      </w:r>
      <w:r w:rsidRPr="00707C4A">
        <w:rPr>
          <w:position w:val="-10"/>
          <w:lang w:val="kk-KZ"/>
        </w:rPr>
        <w:object w:dxaOrig="200" w:dyaOrig="240">
          <v:shape id="_x0000_i1116" type="#_x0000_t75" style="width:10.3pt;height:12pt" o:ole="">
            <v:imagedata r:id="rId129" o:title=""/>
          </v:shape>
          <o:OLEObject Type="Embed" ProgID="Equation.3" ShapeID="_x0000_i1116" DrawAspect="Content" ObjectID="_1481975365" r:id="rId161"/>
        </w:object>
      </w:r>
      <w:r w:rsidRPr="00707C4A">
        <w:rPr>
          <w:lang w:val="kk-KZ"/>
        </w:rPr>
        <w:t xml:space="preserve">-тің орнына (8) жүйенің бір дербес шешімі қойылған деп. Бұл жағдайда </w:t>
      </w:r>
      <w:r w:rsidRPr="00707C4A">
        <w:rPr>
          <w:position w:val="-10"/>
          <w:lang w:val="kk-KZ"/>
        </w:rPr>
        <w:object w:dxaOrig="1060" w:dyaOrig="300">
          <v:shape id="_x0000_i1117" type="#_x0000_t75" style="width:53.15pt;height:15.45pt" o:ole="">
            <v:imagedata r:id="rId162" o:title=""/>
          </v:shape>
          <o:OLEObject Type="Embed" ProgID="Equation.3" ShapeID="_x0000_i1117" DrawAspect="Content" ObjectID="_1481975366" r:id="rId163"/>
        </w:object>
      </w:r>
      <w:r w:rsidRPr="00707C4A">
        <w:rPr>
          <w:lang w:val="kk-KZ"/>
        </w:rPr>
        <w:t xml:space="preserve"> функциясы тек </w:t>
      </w:r>
      <w:r w:rsidRPr="00707C4A">
        <w:rPr>
          <w:position w:val="-6"/>
          <w:lang w:val="kk-KZ"/>
        </w:rPr>
        <w:object w:dxaOrig="180" w:dyaOrig="200">
          <v:shape id="_x0000_i1118" type="#_x0000_t75" style="width:9.45pt;height:10.3pt" o:ole="">
            <v:imagedata r:id="rId55" o:title=""/>
          </v:shape>
          <o:OLEObject Type="Embed" ProgID="Equation.3" ShapeID="_x0000_i1118" DrawAspect="Content" ObjectID="_1481975367" r:id="rId164"/>
        </w:object>
      </w:r>
      <w:r w:rsidRPr="00707C4A">
        <w:rPr>
          <w:lang w:val="kk-KZ"/>
        </w:rPr>
        <w:t xml:space="preserve"> айнымалысынан ғана тәуелді болады. Осы функцияны </w:t>
      </w:r>
      <w:r w:rsidRPr="00707C4A">
        <w:rPr>
          <w:position w:val="-6"/>
          <w:lang w:val="kk-KZ"/>
        </w:rPr>
        <w:object w:dxaOrig="180" w:dyaOrig="200">
          <v:shape id="_x0000_i1119" type="#_x0000_t75" style="width:9.45pt;height:10.3pt" o:ole="">
            <v:imagedata r:id="rId55" o:title=""/>
          </v:shape>
          <o:OLEObject Type="Embed" ProgID="Equation.3" ShapeID="_x0000_i1119" DrawAspect="Content" ObjectID="_1481975368" r:id="rId165"/>
        </w:object>
      </w:r>
      <w:r w:rsidRPr="00707C4A">
        <w:rPr>
          <w:lang w:val="kk-KZ"/>
        </w:rPr>
        <w:t xml:space="preserve"> бойынша дифференциалдасақ, онда (12) қатынастан</w:t>
      </w:r>
    </w:p>
    <w:p w:rsidR="00ED7776" w:rsidRPr="00707C4A" w:rsidRDefault="00ED7776" w:rsidP="00ED7776">
      <w:pPr>
        <w:ind w:firstLine="360"/>
        <w:jc w:val="center"/>
        <w:rPr>
          <w:lang w:val="kk-KZ"/>
        </w:rPr>
      </w:pPr>
      <w:r w:rsidRPr="00707C4A">
        <w:rPr>
          <w:position w:val="-28"/>
          <w:lang w:val="kk-KZ"/>
        </w:rPr>
        <w:object w:dxaOrig="3420" w:dyaOrig="639">
          <v:shape id="_x0000_i1120" type="#_x0000_t75" style="width:171.45pt;height:31.7pt" o:ole="">
            <v:imagedata r:id="rId166" o:title=""/>
          </v:shape>
          <o:OLEObject Type="Embed" ProgID="Equation.3" ShapeID="_x0000_i1120" DrawAspect="Content" ObjectID="_1481975369" r:id="rId167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тепе-теңдігін аламыз. Бұдан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28"/>
          <w:lang w:val="kk-KZ"/>
        </w:rPr>
        <w:object w:dxaOrig="5120" w:dyaOrig="639">
          <v:shape id="_x0000_i1121" type="#_x0000_t75" style="width:256.3pt;height:31.7pt" o:ole="">
            <v:imagedata r:id="rId168" o:title=""/>
          </v:shape>
          <o:OLEObject Type="Embed" ProgID="Equation.3" ShapeID="_x0000_i1121" DrawAspect="Content" ObjectID="_1481975370" r:id="rId169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тепе-теңдігі алынады. Бұдан шығатын қорытынды – жүйе бойынша алынған интегралдың толық туындысы нөлге тепе-тең, яғни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32"/>
          <w:lang w:val="kk-KZ"/>
        </w:rPr>
        <w:object w:dxaOrig="3228" w:dyaOrig="778">
          <v:shape id="_x0000_i1122" type="#_x0000_t75" style="width:161.15pt;height:38.55pt" o:ole="">
            <v:imagedata r:id="rId170" o:title=""/>
          </v:shape>
          <o:OLEObject Type="Embed" ProgID="Equation.3" ShapeID="_x0000_i1122" DrawAspect="Content" ObjectID="_1481975371" r:id="rId171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Осыдан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2"/>
          <w:lang w:val="kk-KZ"/>
        </w:rPr>
        <w:object w:dxaOrig="2439" w:dyaOrig="360">
          <v:shape id="_x0000_i1123" type="#_x0000_t75" style="width:121.7pt;height:18pt" o:ole="">
            <v:imagedata r:id="rId172" o:title=""/>
          </v:shape>
          <o:OLEObject Type="Embed" ProgID="Equation.3" ShapeID="_x0000_i1123" DrawAspect="Content" ObjectID="_1481975372" r:id="rId173"/>
        </w:objec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>Кей жағдайда интегралдың бұл қасиетін оның анықтамасы ретінде қолданады.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Қалыпты жүйенің </w:t>
      </w:r>
      <w:r w:rsidRPr="00707C4A">
        <w:rPr>
          <w:position w:val="-6"/>
          <w:lang w:val="kk-KZ"/>
        </w:rPr>
        <w:object w:dxaOrig="180" w:dyaOrig="200">
          <v:shape id="_x0000_i1124" type="#_x0000_t75" style="width:9.45pt;height:10.3pt" o:ole="">
            <v:imagedata r:id="rId64" o:title=""/>
          </v:shape>
          <o:OLEObject Type="Embed" ProgID="Equation.3" ShapeID="_x0000_i1124" DrawAspect="Content" ObjectID="_1481975373" r:id="rId174"/>
        </w:object>
      </w:r>
      <w:r w:rsidRPr="00707C4A">
        <w:rPr>
          <w:lang w:val="kk-KZ"/>
        </w:rPr>
        <w:t xml:space="preserve"> бірінші интегралдары белгілі болса, онда олар жүйенің жалпы шешімін береді. </w:t>
      </w:r>
    </w:p>
    <w:p w:rsidR="00ED7776" w:rsidRPr="00707C4A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Жалпы шешімнен </w:t>
      </w:r>
      <w:r w:rsidRPr="00707C4A">
        <w:rPr>
          <w:position w:val="-6"/>
          <w:lang w:val="kk-KZ"/>
        </w:rPr>
        <w:object w:dxaOrig="240" w:dyaOrig="260">
          <v:shape id="_x0000_i1125" type="#_x0000_t75" style="width:12pt;height:12.85pt" o:ole="">
            <v:imagedata r:id="rId175" o:title=""/>
          </v:shape>
          <o:OLEObject Type="Embed" ProgID="Equation.3" ShapeID="_x0000_i1125" DrawAspect="Content" ObjectID="_1481975374" r:id="rId176"/>
        </w:object>
      </w:r>
      <w:r w:rsidRPr="00707C4A">
        <w:rPr>
          <w:lang w:val="kk-KZ"/>
        </w:rPr>
        <w:t xml:space="preserve"> векторының белгілі бір мәнінде шығатын шешімді дербес шешім дейді, ал </w:t>
      </w:r>
      <w:r w:rsidRPr="00707C4A">
        <w:rPr>
          <w:position w:val="-6"/>
          <w:lang w:val="kk-KZ"/>
        </w:rPr>
        <w:object w:dxaOrig="240" w:dyaOrig="260">
          <v:shape id="_x0000_i1126" type="#_x0000_t75" style="width:12pt;height:12.85pt" o:ole="">
            <v:imagedata r:id="rId175" o:title=""/>
          </v:shape>
          <o:OLEObject Type="Embed" ProgID="Equation.3" ShapeID="_x0000_i1126" DrawAspect="Content" ObjectID="_1481975375" r:id="rId177"/>
        </w:object>
      </w:r>
      <w:r w:rsidRPr="00707C4A">
        <w:rPr>
          <w:lang w:val="kk-KZ"/>
        </w:rPr>
        <w:t xml:space="preserve"> векторының тұрақты мәндерінде алынбайтын шешімді ерекше шешім дейді. Бұл түсініктерді басқаша да беруге болатынын 1-тарауда айтқанбыз: әрбір нүктесінде Коши есебінің жалғыздық шарты орындалатын шешімді дербес шешім, ал әрбір </w:t>
      </w:r>
      <w:r w:rsidRPr="00707C4A">
        <w:rPr>
          <w:lang w:val="kk-KZ"/>
        </w:rPr>
        <w:lastRenderedPageBreak/>
        <w:t>нүктесінде Коши есебінің жалғыздық шарты орындалмайтын шешімді ерекше шешім дегенбіз.</w:t>
      </w:r>
    </w:p>
    <w:p w:rsidR="00ED7776" w:rsidRDefault="00ED7776" w:rsidP="00ED7776">
      <w:pPr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Ерекше шешімдер әдетте, теңдеудің оң жағындағы функцияның </w:t>
      </w:r>
      <w:r w:rsidRPr="00707C4A">
        <w:rPr>
          <w:position w:val="-10"/>
          <w:lang w:val="kk-KZ"/>
        </w:rPr>
        <w:object w:dxaOrig="200" w:dyaOrig="240">
          <v:shape id="_x0000_i1127" type="#_x0000_t75" style="width:10.3pt;height:12pt" o:ole="">
            <v:imagedata r:id="rId129" o:title=""/>
          </v:shape>
          <o:OLEObject Type="Embed" ProgID="Equation.3" ShapeID="_x0000_i1127" DrawAspect="Content" ObjectID="_1481975376" r:id="rId178"/>
        </w:object>
      </w:r>
      <w:r w:rsidRPr="00707C4A">
        <w:rPr>
          <w:lang w:val="kk-KZ"/>
        </w:rPr>
        <w:t xml:space="preserve"> бойынша алынған туындыларының шексіздікке айналатын нүктелер жиыны ішінен ізделінеді.</w:t>
      </w:r>
    </w:p>
    <w:p w:rsidR="00ED7776" w:rsidRPr="00707C4A" w:rsidRDefault="00ED7776" w:rsidP="00ED7776">
      <w:pPr>
        <w:ind w:firstLine="360"/>
        <w:jc w:val="both"/>
        <w:rPr>
          <w:b/>
          <w:lang w:val="kk-KZ"/>
        </w:rPr>
      </w:pPr>
      <w:r w:rsidRPr="00707C4A">
        <w:rPr>
          <w:b/>
          <w:lang w:val="kk-KZ"/>
        </w:rPr>
        <w:t xml:space="preserve"> Реті төмендетілетін теңдеулер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b/>
          <w:lang w:val="kk-KZ"/>
        </w:rPr>
        <w:t>2.1.</w:t>
      </w:r>
      <w:r w:rsidRPr="00707C4A">
        <w:rPr>
          <w:lang w:val="kk-KZ"/>
        </w:rPr>
        <w:t xml:space="preserve"> Жоғарғы ретті дифференциалдық теңдеулерді айқындалмаған </w:t>
      </w:r>
    </w:p>
    <w:p w:rsidR="00ED7776" w:rsidRPr="00707C4A" w:rsidRDefault="00ED7776" w:rsidP="00ED7776">
      <w:pPr>
        <w:spacing w:line="233" w:lineRule="auto"/>
        <w:ind w:firstLine="34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320" w:dyaOrig="360">
          <v:shape id="_x0000_i1128" type="#_x0000_t75" style="width:115.7pt;height:18pt" o:ole="">
            <v:imagedata r:id="rId5" o:title=""/>
          </v:shape>
          <o:OLEObject Type="Embed" ProgID="Equation.3" ShapeID="_x0000_i1128" DrawAspect="Content" ObjectID="_1481975377" r:id="rId179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 xml:space="preserve"> (1)</w:t>
      </w:r>
    </w:p>
    <w:p w:rsidR="00ED7776" w:rsidRPr="00707C4A" w:rsidRDefault="00ED7776" w:rsidP="00ED7776">
      <w:pPr>
        <w:spacing w:line="233" w:lineRule="auto"/>
        <w:rPr>
          <w:lang w:val="kk-KZ"/>
        </w:rPr>
      </w:pPr>
      <w:r w:rsidRPr="00707C4A">
        <w:rPr>
          <w:lang w:val="kk-KZ"/>
        </w:rPr>
        <w:t>теңдеу түрінде, немесе, жоғарғы туындысы бойынша шешілген</w:t>
      </w:r>
    </w:p>
    <w:p w:rsidR="00ED7776" w:rsidRPr="00707C4A" w:rsidRDefault="00ED7776" w:rsidP="00ED7776">
      <w:pPr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480" w:dyaOrig="360">
          <v:shape id="_x0000_i1129" type="#_x0000_t75" style="width:124.3pt;height:18pt" o:ole="">
            <v:imagedata r:id="rId21" o:title=""/>
          </v:shape>
          <o:OLEObject Type="Embed" ProgID="Equation.3" ShapeID="_x0000_i1129" DrawAspect="Content" ObjectID="_1481975378" r:id="rId180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  <w:t>(2)</w:t>
      </w:r>
    </w:p>
    <w:p w:rsidR="00ED7776" w:rsidRPr="00707C4A" w:rsidRDefault="00ED7776" w:rsidP="00ED7776">
      <w:pPr>
        <w:spacing w:line="233" w:lineRule="auto"/>
        <w:rPr>
          <w:lang w:val="kk-KZ"/>
        </w:rPr>
      </w:pPr>
      <w:r w:rsidRPr="00707C4A">
        <w:rPr>
          <w:lang w:val="kk-KZ"/>
        </w:rPr>
        <w:t>теңдеу түрінде жазуға болатыны айтылған.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lang w:val="kk-KZ"/>
        </w:rPr>
        <w:t>Енді осы теңдеулердің ретін қандай жағдайларда төмендетіп, интегралдауды оңайлатуға болатынын көрсетейік.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position w:val="-6"/>
          <w:lang w:val="kk-KZ"/>
        </w:rPr>
        <w:object w:dxaOrig="300" w:dyaOrig="320">
          <v:shape id="_x0000_i1130" type="#_x0000_t75" style="width:15.45pt;height:16.3pt" o:ole="">
            <v:imagedata r:id="rId181" o:title=""/>
          </v:shape>
          <o:OLEObject Type="Embed" ProgID="Equation.3" ShapeID="_x0000_i1130" DrawAspect="Content" ObjectID="_1481975379" r:id="rId182"/>
        </w:object>
      </w:r>
      <w:r w:rsidRPr="00707C4A">
        <w:rPr>
          <w:lang w:val="kk-KZ"/>
        </w:rPr>
        <w:t xml:space="preserve"> Тәуелсіз айнымалы айқын түрде кірмеген теңдеу:</w:t>
      </w:r>
    </w:p>
    <w:p w:rsidR="00ED7776" w:rsidRPr="00707C4A" w:rsidRDefault="00ED7776" w:rsidP="00ED7776">
      <w:pPr>
        <w:spacing w:line="233" w:lineRule="auto"/>
        <w:ind w:firstLine="36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079" w:dyaOrig="360">
          <v:shape id="_x0000_i1131" type="#_x0000_t75" style="width:103.7pt;height:18pt" o:ole="">
            <v:imagedata r:id="rId183" o:title=""/>
          </v:shape>
          <o:OLEObject Type="Embed" ProgID="Equation.3" ShapeID="_x0000_i1131" DrawAspect="Content" ObjectID="_1481975380" r:id="rId184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(3)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Бұл жағдайда тәуелсіз айнымалы үшін </w:t>
      </w:r>
      <w:r w:rsidRPr="00707C4A">
        <w:rPr>
          <w:position w:val="-10"/>
          <w:lang w:val="kk-KZ"/>
        </w:rPr>
        <w:object w:dxaOrig="200" w:dyaOrig="240">
          <v:shape id="_x0000_i1132" type="#_x0000_t75" style="width:10.3pt;height:12pt" o:ole="">
            <v:imagedata r:id="rId9" o:title=""/>
          </v:shape>
          <o:OLEObject Type="Embed" ProgID="Equation.3" ShapeID="_x0000_i1132" DrawAspect="Content" ObjectID="_1481975381" r:id="rId185"/>
        </w:object>
      </w:r>
      <w:r w:rsidRPr="00707C4A">
        <w:rPr>
          <w:lang w:val="kk-KZ"/>
        </w:rPr>
        <w:t xml:space="preserve">-ты аламыз да, </w:t>
      </w:r>
      <w:r w:rsidRPr="00707C4A">
        <w:rPr>
          <w:position w:val="-10"/>
          <w:lang w:val="kk-KZ"/>
        </w:rPr>
        <w:object w:dxaOrig="900" w:dyaOrig="320">
          <v:shape id="_x0000_i1133" type="#_x0000_t75" style="width:45.45pt;height:16.3pt" o:ole="">
            <v:imagedata r:id="rId186" o:title=""/>
          </v:shape>
          <o:OLEObject Type="Embed" ProgID="Equation.3" ShapeID="_x0000_i1133" DrawAspect="Content" ObjectID="_1481975382" r:id="rId187"/>
        </w:object>
      </w:r>
      <w:r w:rsidRPr="00707C4A">
        <w:rPr>
          <w:lang w:val="kk-KZ"/>
        </w:rPr>
        <w:t xml:space="preserve"> түрінде жаңа белгісіз енгіземіз.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Сонда </w:t>
      </w:r>
    </w:p>
    <w:p w:rsidR="00ED7776" w:rsidRPr="00707C4A" w:rsidRDefault="00ED7776" w:rsidP="00ED7776">
      <w:pPr>
        <w:spacing w:line="233" w:lineRule="auto"/>
        <w:ind w:firstLine="360"/>
        <w:jc w:val="center"/>
        <w:rPr>
          <w:lang w:val="kk-KZ"/>
        </w:rPr>
      </w:pPr>
      <w:r w:rsidRPr="00707C4A">
        <w:rPr>
          <w:position w:val="-122"/>
          <w:lang w:val="kk-KZ"/>
        </w:rPr>
        <w:object w:dxaOrig="4700" w:dyaOrig="2540">
          <v:shape id="_x0000_i1134" type="#_x0000_t75" style="width:234.85pt;height:126.85pt" o:ole="">
            <v:imagedata r:id="rId188" o:title=""/>
          </v:shape>
          <o:OLEObject Type="Embed" ProgID="Equation.3" ShapeID="_x0000_i1134" DrawAspect="Content" ObjectID="_1481975383" r:id="rId189"/>
        </w:object>
      </w:r>
    </w:p>
    <w:p w:rsidR="00ED7776" w:rsidRPr="00707C4A" w:rsidRDefault="00ED7776" w:rsidP="00ED7776">
      <w:pPr>
        <w:spacing w:line="233" w:lineRule="auto"/>
        <w:ind w:firstLine="360"/>
        <w:rPr>
          <w:lang w:val="kk-KZ"/>
        </w:rPr>
      </w:pPr>
      <w:r w:rsidRPr="00707C4A">
        <w:rPr>
          <w:lang w:val="kk-KZ"/>
        </w:rPr>
        <w:t>Бұдан</w:t>
      </w:r>
    </w:p>
    <w:p w:rsidR="00ED7776" w:rsidRPr="00707C4A" w:rsidRDefault="00ED7776" w:rsidP="00ED7776">
      <w:pPr>
        <w:spacing w:line="233" w:lineRule="auto"/>
        <w:ind w:firstLine="360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3220" w:dyaOrig="360">
          <v:shape id="_x0000_i1135" type="#_x0000_t75" style="width:161.15pt;height:18pt" o:ole="">
            <v:imagedata r:id="rId190" o:title=""/>
          </v:shape>
          <o:OLEObject Type="Embed" ProgID="Equation.3" ShapeID="_x0000_i1135" DrawAspect="Content" ObjectID="_1481975384" r:id="rId191"/>
        </w:object>
      </w:r>
    </w:p>
    <w:p w:rsidR="00ED7776" w:rsidRPr="00707C4A" w:rsidRDefault="00ED7776" w:rsidP="00ED7776">
      <w:pPr>
        <w:spacing w:line="233" w:lineRule="auto"/>
        <w:jc w:val="both"/>
        <w:rPr>
          <w:lang w:val="kk-KZ"/>
        </w:rPr>
      </w:pPr>
      <w:r w:rsidRPr="00707C4A">
        <w:rPr>
          <w:lang w:val="kk-KZ"/>
        </w:rPr>
        <w:t xml:space="preserve">түріндегі теңдеу аламыз. Бұл </w:t>
      </w:r>
      <w:r w:rsidRPr="00707C4A">
        <w:rPr>
          <w:position w:val="-10"/>
          <w:lang w:val="kk-KZ"/>
        </w:rPr>
        <w:object w:dxaOrig="680" w:dyaOrig="300">
          <v:shape id="_x0000_i1136" type="#_x0000_t75" style="width:34.3pt;height:15.45pt" o:ole="">
            <v:imagedata r:id="rId192" o:title=""/>
          </v:shape>
          <o:OLEObject Type="Embed" ProgID="Equation.3" ShapeID="_x0000_i1136" DrawAspect="Content" ObjectID="_1481975385" r:id="rId193"/>
        </w:object>
      </w:r>
      <w:r w:rsidRPr="00707C4A">
        <w:rPr>
          <w:lang w:val="kk-KZ"/>
        </w:rPr>
        <w:t>-ретті теңдеу. Егер осы теңдеуді интегралдау мүмкін болса, онда оның жалпы интегралы</w:t>
      </w:r>
    </w:p>
    <w:p w:rsidR="00ED7776" w:rsidRPr="00707C4A" w:rsidRDefault="00ED7776" w:rsidP="00ED7776">
      <w:pPr>
        <w:spacing w:line="233" w:lineRule="auto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160" w:dyaOrig="320">
          <v:shape id="_x0000_i1137" type="#_x0000_t75" style="width:108pt;height:16.3pt" o:ole="">
            <v:imagedata r:id="rId194" o:title=""/>
          </v:shape>
          <o:OLEObject Type="Embed" ProgID="Equation.3" ShapeID="_x0000_i1137" DrawAspect="Content" ObjectID="_1481975386" r:id="rId195"/>
        </w:object>
      </w:r>
    </w:p>
    <w:p w:rsidR="00ED7776" w:rsidRPr="00707C4A" w:rsidRDefault="00ED7776" w:rsidP="00ED7776">
      <w:pPr>
        <w:spacing w:line="233" w:lineRule="auto"/>
        <w:rPr>
          <w:lang w:val="kk-KZ"/>
        </w:rPr>
      </w:pPr>
      <w:r w:rsidRPr="00707C4A">
        <w:rPr>
          <w:lang w:val="kk-KZ"/>
        </w:rPr>
        <w:t>немесе</w:t>
      </w:r>
    </w:p>
    <w:p w:rsidR="00ED7776" w:rsidRPr="00707C4A" w:rsidRDefault="00ED7776" w:rsidP="00ED7776">
      <w:pPr>
        <w:spacing w:line="233" w:lineRule="auto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220" w:dyaOrig="320">
          <v:shape id="_x0000_i1138" type="#_x0000_t75" style="width:111.45pt;height:16.3pt" o:ole="">
            <v:imagedata r:id="rId196" o:title=""/>
          </v:shape>
          <o:OLEObject Type="Embed" ProgID="Equation.3" ShapeID="_x0000_i1138" DrawAspect="Content" ObjectID="_1481975387" r:id="rId197"/>
        </w:object>
      </w:r>
    </w:p>
    <w:p w:rsidR="00ED7776" w:rsidRPr="00707C4A" w:rsidRDefault="00ED7776" w:rsidP="00ED7776">
      <w:pPr>
        <w:spacing w:line="233" w:lineRule="auto"/>
        <w:jc w:val="both"/>
        <w:rPr>
          <w:lang w:val="kk-KZ"/>
        </w:rPr>
      </w:pPr>
      <w:r w:rsidRPr="00707C4A">
        <w:rPr>
          <w:lang w:val="kk-KZ"/>
        </w:rPr>
        <w:t>түрінде болады. Соңғы қатынас бірінші ретті теңдеу. Сондықтан, оның аралық интегралы берілген (3) теңдеудің жалпы интегралы болады.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position w:val="-6"/>
          <w:lang w:val="kk-KZ"/>
        </w:rPr>
        <w:object w:dxaOrig="320" w:dyaOrig="320">
          <v:shape id="_x0000_i1139" type="#_x0000_t75" style="width:16.3pt;height:16.3pt" o:ole="">
            <v:imagedata r:id="rId198" o:title=""/>
          </v:shape>
          <o:OLEObject Type="Embed" ProgID="Equation.3" ShapeID="_x0000_i1139" DrawAspect="Content" ObjectID="_1481975388" r:id="rId199"/>
        </w:object>
      </w:r>
      <w:r w:rsidRPr="00707C4A">
        <w:rPr>
          <w:lang w:val="kk-KZ"/>
        </w:rPr>
        <w:t xml:space="preserve"> Белгісіз функция мен оның алғашқы туындылары кірмейтін теңдеу:</w:t>
      </w:r>
    </w:p>
    <w:p w:rsidR="00ED7776" w:rsidRPr="00707C4A" w:rsidRDefault="00ED7776" w:rsidP="00ED7776">
      <w:pPr>
        <w:spacing w:line="233" w:lineRule="auto"/>
        <w:ind w:firstLine="360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040" w:dyaOrig="360">
          <v:shape id="_x0000_i1140" type="#_x0000_t75" style="width:102pt;height:18pt" o:ole="">
            <v:imagedata r:id="rId200" o:title=""/>
          </v:shape>
          <o:OLEObject Type="Embed" ProgID="Equation.3" ShapeID="_x0000_i1140" DrawAspect="Content" ObjectID="_1481975389" r:id="rId201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(4)</w:t>
      </w:r>
    </w:p>
    <w:p w:rsidR="00ED7776" w:rsidRPr="00707C4A" w:rsidRDefault="00ED7776" w:rsidP="00ED7776">
      <w:pPr>
        <w:spacing w:line="233" w:lineRule="auto"/>
        <w:rPr>
          <w:lang w:val="kk-KZ"/>
        </w:rPr>
      </w:pPr>
      <w:r w:rsidRPr="00707C4A">
        <w:rPr>
          <w:lang w:val="kk-KZ"/>
        </w:rPr>
        <w:t xml:space="preserve">Бұл жағдайда </w:t>
      </w:r>
      <w:r w:rsidRPr="00707C4A">
        <w:rPr>
          <w:position w:val="-10"/>
          <w:lang w:val="kk-KZ"/>
        </w:rPr>
        <w:object w:dxaOrig="780" w:dyaOrig="360">
          <v:shape id="_x0000_i1141" type="#_x0000_t75" style="width:39.45pt;height:18pt" o:ole="">
            <v:imagedata r:id="rId202" o:title=""/>
          </v:shape>
          <o:OLEObject Type="Embed" ProgID="Equation.3" ShapeID="_x0000_i1141" DrawAspect="Content" ObjectID="_1481975390" r:id="rId203"/>
        </w:object>
      </w:r>
      <w:r w:rsidRPr="00707C4A">
        <w:rPr>
          <w:lang w:val="kk-KZ"/>
        </w:rPr>
        <w:t xml:space="preserve"> белгілеуін енгізсек, </w:t>
      </w:r>
    </w:p>
    <w:p w:rsidR="00ED7776" w:rsidRPr="00707C4A" w:rsidRDefault="00ED7776" w:rsidP="00ED7776">
      <w:pPr>
        <w:spacing w:line="233" w:lineRule="auto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120" w:dyaOrig="360">
          <v:shape id="_x0000_i1142" type="#_x0000_t75" style="width:106.3pt;height:18pt" o:ole="">
            <v:imagedata r:id="rId204" o:title=""/>
          </v:shape>
          <o:OLEObject Type="Embed" ProgID="Equation.3" ShapeID="_x0000_i1142" DrawAspect="Content" ObjectID="_1481975391" r:id="rId205"/>
        </w:object>
      </w:r>
      <w:r w:rsidRPr="00707C4A">
        <w:rPr>
          <w:lang w:val="kk-KZ"/>
        </w:rPr>
        <w:tab/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(5)</w:t>
      </w:r>
    </w:p>
    <w:p w:rsidR="00ED7776" w:rsidRPr="00707C4A" w:rsidRDefault="00ED7776" w:rsidP="00ED7776">
      <w:pPr>
        <w:spacing w:line="233" w:lineRule="auto"/>
        <w:jc w:val="both"/>
        <w:rPr>
          <w:lang w:val="kk-KZ"/>
        </w:rPr>
      </w:pPr>
      <w:r w:rsidRPr="00707C4A">
        <w:rPr>
          <w:lang w:val="kk-KZ"/>
        </w:rPr>
        <w:t xml:space="preserve">түріндегі </w:t>
      </w:r>
      <w:r w:rsidRPr="00707C4A">
        <w:rPr>
          <w:position w:val="-10"/>
          <w:lang w:val="kk-KZ"/>
        </w:rPr>
        <w:object w:dxaOrig="700" w:dyaOrig="300">
          <v:shape id="_x0000_i1143" type="#_x0000_t75" style="width:35.15pt;height:15.45pt" o:ole="">
            <v:imagedata r:id="rId206" o:title=""/>
          </v:shape>
          <o:OLEObject Type="Embed" ProgID="Equation.3" ShapeID="_x0000_i1143" DrawAspect="Content" ObjectID="_1481975392" r:id="rId207"/>
        </w:object>
      </w:r>
      <w:r w:rsidRPr="00707C4A">
        <w:rPr>
          <w:lang w:val="kk-KZ"/>
        </w:rPr>
        <w:t xml:space="preserve"> - ретті теңдеу аламыз. Демек, (4) теңдеудің реті </w:t>
      </w:r>
      <w:r w:rsidRPr="00707C4A">
        <w:rPr>
          <w:position w:val="-6"/>
          <w:lang w:val="kk-KZ"/>
        </w:rPr>
        <w:object w:dxaOrig="200" w:dyaOrig="260">
          <v:shape id="_x0000_i1144" type="#_x0000_t75" style="width:10.3pt;height:12.85pt" o:ole="">
            <v:imagedata r:id="rId208" o:title=""/>
          </v:shape>
          <o:OLEObject Type="Embed" ProgID="Equation.3" ShapeID="_x0000_i1144" DrawAspect="Content" ObjectID="_1481975393" r:id="rId209"/>
        </w:object>
      </w:r>
      <w:r w:rsidRPr="00707C4A">
        <w:rPr>
          <w:lang w:val="kk-KZ"/>
        </w:rPr>
        <w:t xml:space="preserve">- бірлікке төмендеді. Егер соңғы теңдеудің </w:t>
      </w:r>
    </w:p>
    <w:p w:rsidR="00ED7776" w:rsidRPr="00707C4A" w:rsidRDefault="00ED7776" w:rsidP="00ED7776">
      <w:pPr>
        <w:spacing w:line="233" w:lineRule="auto"/>
        <w:ind w:firstLine="360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160" w:dyaOrig="320">
          <v:shape id="_x0000_i1145" type="#_x0000_t75" style="width:108pt;height:16.3pt" o:ole="">
            <v:imagedata r:id="rId210" o:title=""/>
          </v:shape>
          <o:OLEObject Type="Embed" ProgID="Equation.3" ShapeID="_x0000_i1145" DrawAspect="Content" ObjectID="_1481975394" r:id="rId211"/>
        </w:object>
      </w:r>
    </w:p>
    <w:p w:rsidR="00ED7776" w:rsidRPr="00707C4A" w:rsidRDefault="00ED7776" w:rsidP="00ED7776">
      <w:pPr>
        <w:spacing w:line="233" w:lineRule="auto"/>
        <w:jc w:val="both"/>
        <w:rPr>
          <w:lang w:val="kk-KZ"/>
        </w:rPr>
      </w:pPr>
      <w:r w:rsidRPr="00707C4A">
        <w:rPr>
          <w:lang w:val="kk-KZ"/>
        </w:rPr>
        <w:t xml:space="preserve">түріндегі аралық интегралы белгілі болса, онда берілген теңдеудің жалпы интегралы </w:t>
      </w:r>
    </w:p>
    <w:p w:rsidR="00ED7776" w:rsidRPr="00707C4A" w:rsidRDefault="00ED7776" w:rsidP="00ED7776">
      <w:pPr>
        <w:spacing w:line="233" w:lineRule="auto"/>
        <w:jc w:val="right"/>
        <w:rPr>
          <w:lang w:val="kk-KZ"/>
        </w:rPr>
      </w:pPr>
      <w:r w:rsidRPr="00707C4A">
        <w:rPr>
          <w:position w:val="-10"/>
          <w:lang w:val="kk-KZ"/>
        </w:rPr>
        <w:object w:dxaOrig="2240" w:dyaOrig="360">
          <v:shape id="_x0000_i1146" type="#_x0000_t75" style="width:112.3pt;height:18pt" o:ole="">
            <v:imagedata r:id="rId212" o:title=""/>
          </v:shape>
          <o:OLEObject Type="Embed" ProgID="Equation.3" ShapeID="_x0000_i1146" DrawAspect="Content" ObjectID="_1481975395" r:id="rId213"/>
        </w:object>
      </w:r>
      <w:r w:rsidRPr="00707C4A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707C4A">
        <w:rPr>
          <w:lang w:val="kk-KZ"/>
        </w:rPr>
        <w:tab/>
      </w:r>
      <w:r w:rsidRPr="00707C4A">
        <w:rPr>
          <w:lang w:val="kk-KZ"/>
        </w:rPr>
        <w:tab/>
        <w:t>(6)</w:t>
      </w:r>
    </w:p>
    <w:p w:rsidR="00ED7776" w:rsidRPr="00707C4A" w:rsidRDefault="00ED7776" w:rsidP="00ED7776">
      <w:pPr>
        <w:spacing w:line="233" w:lineRule="auto"/>
        <w:rPr>
          <w:lang w:val="kk-KZ"/>
        </w:rPr>
      </w:pPr>
      <w:r w:rsidRPr="00707C4A">
        <w:rPr>
          <w:lang w:val="kk-KZ"/>
        </w:rPr>
        <w:t>теңдеуді интегралдау арқылы табылады.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position w:val="-6"/>
          <w:lang w:val="kk-KZ"/>
        </w:rPr>
        <w:object w:dxaOrig="300" w:dyaOrig="320">
          <v:shape id="_x0000_i1147" type="#_x0000_t75" style="width:15.45pt;height:16.3pt" o:ole="">
            <v:imagedata r:id="rId214" o:title=""/>
          </v:shape>
          <o:OLEObject Type="Embed" ProgID="Equation.3" ShapeID="_x0000_i1147" DrawAspect="Content" ObjectID="_1481975396" r:id="rId215"/>
        </w:object>
      </w:r>
      <w:r w:rsidRPr="00707C4A">
        <w:rPr>
          <w:lang w:val="kk-KZ"/>
        </w:rPr>
        <w:t xml:space="preserve"> Белгісіз функция мен оның туындылары бойынша біртекті теңдеу.</w:t>
      </w:r>
    </w:p>
    <w:p w:rsidR="00ED7776" w:rsidRPr="00707C4A" w:rsidRDefault="00ED7776" w:rsidP="00ED7776">
      <w:pPr>
        <w:spacing w:line="233" w:lineRule="auto"/>
        <w:ind w:firstLine="360"/>
        <w:jc w:val="both"/>
        <w:rPr>
          <w:lang w:val="kk-KZ"/>
        </w:rPr>
      </w:pPr>
      <w:r w:rsidRPr="00707C4A">
        <w:rPr>
          <w:lang w:val="kk-KZ"/>
        </w:rPr>
        <w:t xml:space="preserve">Егер (1) теңдеудегі </w:t>
      </w:r>
      <w:r w:rsidRPr="00707C4A">
        <w:rPr>
          <w:position w:val="-4"/>
          <w:lang w:val="kk-KZ"/>
        </w:rPr>
        <w:object w:dxaOrig="240" w:dyaOrig="240">
          <v:shape id="_x0000_i1148" type="#_x0000_t75" style="width:12pt;height:12pt" o:ole="">
            <v:imagedata r:id="rId216" o:title=""/>
          </v:shape>
          <o:OLEObject Type="Embed" ProgID="Equation.3" ShapeID="_x0000_i1148" DrawAspect="Content" ObjectID="_1481975397" r:id="rId217"/>
        </w:object>
      </w:r>
      <w:r w:rsidRPr="00707C4A">
        <w:rPr>
          <w:lang w:val="kk-KZ"/>
        </w:rPr>
        <w:t xml:space="preserve"> функциясы үшін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4000" w:dyaOrig="420">
          <v:shape id="_x0000_i1149" type="#_x0000_t75" style="width:199.7pt;height:21.45pt" o:ole="">
            <v:imagedata r:id="rId218" o:title=""/>
          </v:shape>
          <o:OLEObject Type="Embed" ProgID="Equation.3" ShapeID="_x0000_i1149" DrawAspect="Content" ObjectID="_1481975398" r:id="rId219"/>
        </w:objec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lastRenderedPageBreak/>
        <w:t xml:space="preserve">шарты орындалса, онда ол функция </w:t>
      </w:r>
      <w:r w:rsidRPr="00707C4A">
        <w:rPr>
          <w:position w:val="-6"/>
          <w:lang w:val="kk-KZ"/>
        </w:rPr>
        <w:object w:dxaOrig="240" w:dyaOrig="200">
          <v:shape id="_x0000_i1150" type="#_x0000_t75" style="width:12pt;height:10.3pt" o:ole="">
            <v:imagedata r:id="rId220" o:title=""/>
          </v:shape>
          <o:OLEObject Type="Embed" ProgID="Equation.3" ShapeID="_x0000_i1150" DrawAspect="Content" ObjectID="_1481975399" r:id="rId221"/>
        </w:object>
      </w:r>
      <w:r w:rsidRPr="00707C4A">
        <w:rPr>
          <w:lang w:val="kk-KZ"/>
        </w:rPr>
        <w:t xml:space="preserve"> дәрежелі біртекті функция деп аталынады да, сәйкес теңдеу функция мен оның туындылары бойынша біртекті деп аталынады. Бұл жағдайда </w:t>
      </w:r>
      <w:r w:rsidRPr="00707C4A">
        <w:rPr>
          <w:position w:val="-10"/>
          <w:lang w:val="kk-KZ"/>
        </w:rPr>
        <w:object w:dxaOrig="620" w:dyaOrig="320">
          <v:shape id="_x0000_i1151" type="#_x0000_t75" style="width:30.85pt;height:16.3pt" o:ole="">
            <v:imagedata r:id="rId222" o:title=""/>
          </v:shape>
          <o:OLEObject Type="Embed" ProgID="Equation.3" ShapeID="_x0000_i1151" DrawAspect="Content" ObjectID="_1481975400" r:id="rId223"/>
        </w:object>
      </w:r>
      <w:r w:rsidRPr="00707C4A">
        <w:rPr>
          <w:lang w:val="kk-KZ"/>
        </w:rPr>
        <w:t xml:space="preserve"> алмастыруы арқылы теңдеудің реті бір ретке төмендетіледі. Шынында да,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68"/>
          <w:lang w:val="kk-KZ"/>
        </w:rPr>
        <w:object w:dxaOrig="4099" w:dyaOrig="1460">
          <v:shape id="_x0000_i1152" type="#_x0000_t75" style="width:204.85pt;height:72.85pt" o:ole="">
            <v:imagedata r:id="rId224" o:title=""/>
          </v:shape>
          <o:OLEObject Type="Embed" ProgID="Equation.3" ShapeID="_x0000_i1152" DrawAspect="Content" ObjectID="_1481975401" r:id="rId225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Бұл өрнектерді (1) теңдеуге қойсақ,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3320" w:dyaOrig="360">
          <v:shape id="_x0000_i1153" type="#_x0000_t75" style="width:166.3pt;height:18pt" o:ole="">
            <v:imagedata r:id="rId226" o:title=""/>
          </v:shape>
          <o:OLEObject Type="Embed" ProgID="Equation.3" ShapeID="_x0000_i1153" DrawAspect="Content" ObjectID="_1481975402" r:id="rId227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 xml:space="preserve">түріндегі </w:t>
      </w:r>
      <w:r w:rsidRPr="00707C4A">
        <w:rPr>
          <w:position w:val="-10"/>
          <w:lang w:val="kk-KZ"/>
        </w:rPr>
        <w:object w:dxaOrig="680" w:dyaOrig="300">
          <v:shape id="_x0000_i1154" type="#_x0000_t75" style="width:34.3pt;height:15.45pt" o:ole="">
            <v:imagedata r:id="rId228" o:title=""/>
          </v:shape>
          <o:OLEObject Type="Embed" ProgID="Equation.3" ShapeID="_x0000_i1154" DrawAspect="Content" ObjectID="_1481975403" r:id="rId229"/>
        </w:object>
      </w:r>
      <w:r w:rsidRPr="00707C4A">
        <w:rPr>
          <w:lang w:val="kk-KZ"/>
        </w:rPr>
        <w:t xml:space="preserve">-ретті теңдеу аламыз. Егер бұл теңдеудің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543" w:dyaOrig="367">
          <v:shape id="_x0000_i1155" type="#_x0000_t75" style="width:126.85pt;height:18pt" o:ole="">
            <v:imagedata r:id="rId230" o:title=""/>
          </v:shape>
          <o:OLEObject Type="Embed" ProgID="Equation.3" ShapeID="_x0000_i1155" DrawAspect="Content" ObjectID="_1481975404" r:id="rId231"/>
        </w:object>
      </w:r>
      <w:r>
        <w:rPr>
          <w:lang w:val="kk-KZ"/>
        </w:rPr>
        <w:tab/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түріндегі жалпы шешімін таба алсақ, онда берілген теңдеудің жалпы шешімі 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120" w:dyaOrig="320">
          <v:shape id="_x0000_i1156" type="#_x0000_t75" style="width:106.3pt;height:16.3pt" o:ole="">
            <v:imagedata r:id="rId232" o:title=""/>
          </v:shape>
          <o:OLEObject Type="Embed" ProgID="Equation.3" ShapeID="_x0000_i1156" DrawAspect="Content" ObjectID="_1481975405" r:id="rId233"/>
        </w:object>
      </w:r>
      <w:r>
        <w:rPr>
          <w:lang w:val="kk-KZ"/>
        </w:rPr>
        <w:tab/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теңдеуін интегралдаудан алынады.</w:t>
      </w:r>
    </w:p>
    <w:p w:rsidR="00ED7776" w:rsidRPr="00707C4A" w:rsidRDefault="00ED7776" w:rsidP="00ED7776">
      <w:pPr>
        <w:ind w:firstLine="340"/>
        <w:jc w:val="both"/>
        <w:rPr>
          <w:lang w:val="kk-KZ"/>
        </w:rPr>
      </w:pPr>
      <w:r w:rsidRPr="00707C4A">
        <w:rPr>
          <w:position w:val="-6"/>
          <w:lang w:val="kk-KZ"/>
        </w:rPr>
        <w:object w:dxaOrig="320" w:dyaOrig="320">
          <v:shape id="_x0000_i1157" type="#_x0000_t75" style="width:16.3pt;height:16.3pt" o:ole="">
            <v:imagedata r:id="rId234" o:title=""/>
          </v:shape>
          <o:OLEObject Type="Embed" ProgID="Equation.3" ShapeID="_x0000_i1157" DrawAspect="Content" ObjectID="_1481975406" r:id="rId235"/>
        </w:object>
      </w:r>
      <w:r w:rsidRPr="00707C4A">
        <w:rPr>
          <w:lang w:val="kk-KZ"/>
        </w:rPr>
        <w:t xml:space="preserve"> Теңдеудің сол жағы басқа бір функцияның туындысы болса, онда теңдеудің реті бір ретке төмендейді. Шынында да, </w:t>
      </w:r>
    </w:p>
    <w:p w:rsidR="00ED7776" w:rsidRPr="00707C4A" w:rsidRDefault="00ED7776" w:rsidP="00ED7776">
      <w:pPr>
        <w:ind w:firstLine="340"/>
        <w:jc w:val="center"/>
        <w:rPr>
          <w:lang w:val="kk-KZ"/>
        </w:rPr>
      </w:pPr>
      <w:r w:rsidRPr="00707C4A">
        <w:rPr>
          <w:position w:val="-22"/>
          <w:lang w:val="kk-KZ"/>
        </w:rPr>
        <w:object w:dxaOrig="4819" w:dyaOrig="580">
          <v:shape id="_x0000_i1158" type="#_x0000_t75" style="width:240.85pt;height:29.15pt" o:ole="">
            <v:imagedata r:id="rId236" o:title=""/>
          </v:shape>
          <o:OLEObject Type="Embed" ProgID="Equation.3" ShapeID="_x0000_i1158" DrawAspect="Content" ObjectID="_1481975407" r:id="rId237"/>
        </w:objec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болғандықтан, бір аралық интеграл белгілі:</w:t>
      </w:r>
    </w:p>
    <w:p w:rsidR="00ED7776" w:rsidRPr="00707C4A" w:rsidRDefault="00ED7776" w:rsidP="00ED7776">
      <w:pPr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2540" w:dyaOrig="360">
          <v:shape id="_x0000_i1159" type="#_x0000_t75" style="width:126.85pt;height:18pt" o:ole="">
            <v:imagedata r:id="rId238" o:title=""/>
          </v:shape>
          <o:OLEObject Type="Embed" ProgID="Equation.3" ShapeID="_x0000_i1159" DrawAspect="Content" ObjectID="_1481975408" r:id="rId239"/>
        </w:object>
      </w:r>
      <w:r w:rsidRPr="00707C4A">
        <w:rPr>
          <w:lang w:val="kk-KZ"/>
        </w:rPr>
        <w:t>,</w:t>
      </w:r>
    </w:p>
    <w:p w:rsidR="00ED7776" w:rsidRPr="00707C4A" w:rsidRDefault="00ED7776" w:rsidP="00ED7776">
      <w:pPr>
        <w:rPr>
          <w:lang w:val="kk-KZ"/>
        </w:rPr>
      </w:pPr>
      <w:r w:rsidRPr="00707C4A">
        <w:rPr>
          <w:lang w:val="kk-KZ"/>
        </w:rPr>
        <w:t>яғни бастапқы теңдеудің реті бір өлшемге кеміді.</w:t>
      </w:r>
    </w:p>
    <w:p w:rsidR="00ED7776" w:rsidRPr="00707C4A" w:rsidRDefault="00ED7776" w:rsidP="00ED7776">
      <w:pPr>
        <w:ind w:firstLine="360"/>
        <w:rPr>
          <w:lang w:val="kk-KZ"/>
        </w:rPr>
      </w:pPr>
      <w:r w:rsidRPr="00707C4A">
        <w:rPr>
          <w:position w:val="-6"/>
          <w:lang w:val="kk-KZ"/>
        </w:rPr>
        <w:object w:dxaOrig="320" w:dyaOrig="320">
          <v:shape id="_x0000_i1160" type="#_x0000_t75" style="width:16.3pt;height:16.3pt" o:ole="">
            <v:imagedata r:id="rId240" o:title=""/>
          </v:shape>
          <o:OLEObject Type="Embed" ProgID="Equation.3" ShapeID="_x0000_i1160" DrawAspect="Content" ObjectID="_1481975409" r:id="rId241"/>
        </w:object>
      </w:r>
      <w:r w:rsidRPr="00707C4A">
        <w:rPr>
          <w:lang w:val="kk-KZ"/>
        </w:rPr>
        <w:t xml:space="preserve"> Жалпыланған біртекті теңдеу, яғни </w:t>
      </w:r>
      <w:r w:rsidRPr="00707C4A">
        <w:rPr>
          <w:position w:val="-4"/>
          <w:lang w:val="kk-KZ"/>
        </w:rPr>
        <w:object w:dxaOrig="240" w:dyaOrig="240">
          <v:shape id="_x0000_i1161" type="#_x0000_t75" style="width:12pt;height:12pt" o:ole="">
            <v:imagedata r:id="rId242" o:title=""/>
          </v:shape>
          <o:OLEObject Type="Embed" ProgID="Equation.3" ShapeID="_x0000_i1161" DrawAspect="Content" ObjectID="_1481975410" r:id="rId243"/>
        </w:object>
      </w:r>
      <w:r w:rsidRPr="00707C4A">
        <w:rPr>
          <w:lang w:val="kk-KZ"/>
        </w:rPr>
        <w:t xml:space="preserve"> функциясы үшін </w:t>
      </w:r>
    </w:p>
    <w:p w:rsidR="00ED7776" w:rsidRPr="00707C4A" w:rsidRDefault="00ED7776" w:rsidP="00ED7776">
      <w:pPr>
        <w:ind w:firstLine="360"/>
        <w:jc w:val="center"/>
        <w:rPr>
          <w:lang w:val="kk-KZ"/>
        </w:rPr>
      </w:pPr>
      <w:r w:rsidRPr="00707C4A">
        <w:rPr>
          <w:position w:val="-10"/>
          <w:lang w:val="kk-KZ"/>
        </w:rPr>
        <w:object w:dxaOrig="4800" w:dyaOrig="420">
          <v:shape id="_x0000_i1162" type="#_x0000_t75" style="width:240pt;height:21.45pt" o:ole="">
            <v:imagedata r:id="rId244" o:title=""/>
          </v:shape>
          <o:OLEObject Type="Embed" ProgID="Equation.3" ShapeID="_x0000_i1162" DrawAspect="Content" ObjectID="_1481975411" r:id="rId245"/>
        </w:object>
      </w:r>
    </w:p>
    <w:p w:rsidR="00ED7776" w:rsidRPr="00707C4A" w:rsidRDefault="00ED7776" w:rsidP="00ED7776">
      <w:pPr>
        <w:jc w:val="both"/>
        <w:rPr>
          <w:lang w:val="kk-KZ"/>
        </w:rPr>
      </w:pPr>
      <w:r w:rsidRPr="00707C4A">
        <w:rPr>
          <w:lang w:val="kk-KZ"/>
        </w:rPr>
        <w:t xml:space="preserve">шарты орындалатын теңдеу. Бұл жағдайда </w:t>
      </w:r>
      <w:r w:rsidRPr="00707C4A">
        <w:rPr>
          <w:position w:val="-10"/>
          <w:lang w:val="kk-KZ"/>
        </w:rPr>
        <w:object w:dxaOrig="1260" w:dyaOrig="360">
          <v:shape id="_x0000_i1163" type="#_x0000_t75" style="width:63.45pt;height:18pt" o:ole="">
            <v:imagedata r:id="rId246" o:title=""/>
          </v:shape>
          <o:OLEObject Type="Embed" ProgID="Equation.3" ShapeID="_x0000_i1163" DrawAspect="Content" ObjectID="_1481975412" r:id="rId247"/>
        </w:object>
      </w:r>
      <w:r w:rsidRPr="00707C4A">
        <w:rPr>
          <w:lang w:val="kk-KZ"/>
        </w:rPr>
        <w:t xml:space="preserve"> алмастыруы арқылы теңдеудің ретін бірге кемітуге болады.</w:t>
      </w:r>
    </w:p>
    <w:p w:rsidR="00A761B9" w:rsidRPr="00ED7776" w:rsidRDefault="00A761B9">
      <w:pPr>
        <w:rPr>
          <w:lang w:val="kk-KZ"/>
        </w:rPr>
      </w:pPr>
    </w:p>
    <w:sectPr w:rsidR="00A761B9" w:rsidRPr="00ED7776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23A0"/>
    <w:multiLevelType w:val="hybridMultilevel"/>
    <w:tmpl w:val="2C60C8D8"/>
    <w:lvl w:ilvl="0" w:tplc="FE000B9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200AC"/>
    <w:multiLevelType w:val="hybridMultilevel"/>
    <w:tmpl w:val="F6D858C8"/>
    <w:lvl w:ilvl="0" w:tplc="6F6287EC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C7373"/>
    <w:multiLevelType w:val="hybridMultilevel"/>
    <w:tmpl w:val="971A5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D970AB"/>
    <w:multiLevelType w:val="hybridMultilevel"/>
    <w:tmpl w:val="EB32A5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776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776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76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84" Type="http://schemas.openxmlformats.org/officeDocument/2006/relationships/image" Target="media/image36.wmf"/><Relationship Id="rId138" Type="http://schemas.openxmlformats.org/officeDocument/2006/relationships/image" Target="media/image56.wmf"/><Relationship Id="rId159" Type="http://schemas.openxmlformats.org/officeDocument/2006/relationships/image" Target="media/image65.wmf"/><Relationship Id="rId170" Type="http://schemas.openxmlformats.org/officeDocument/2006/relationships/image" Target="media/image69.wmf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8.bin"/><Relationship Id="rId226" Type="http://schemas.openxmlformats.org/officeDocument/2006/relationships/image" Target="media/image94.wmf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2.bin"/><Relationship Id="rId149" Type="http://schemas.openxmlformats.org/officeDocument/2006/relationships/image" Target="media/image61.wmf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91.bin"/><Relationship Id="rId181" Type="http://schemas.openxmlformats.org/officeDocument/2006/relationships/image" Target="media/image72.wmf"/><Relationship Id="rId216" Type="http://schemas.openxmlformats.org/officeDocument/2006/relationships/image" Target="media/image89.wmf"/><Relationship Id="rId237" Type="http://schemas.openxmlformats.org/officeDocument/2006/relationships/oleObject" Target="embeddings/oleObject134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image" Target="media/image27.wmf"/><Relationship Id="rId118" Type="http://schemas.openxmlformats.org/officeDocument/2006/relationships/image" Target="media/image48.wmf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5.bin"/><Relationship Id="rId171" Type="http://schemas.openxmlformats.org/officeDocument/2006/relationships/oleObject" Target="embeddings/oleObject98.bin"/><Relationship Id="rId192" Type="http://schemas.openxmlformats.org/officeDocument/2006/relationships/image" Target="media/image77.wmf"/><Relationship Id="rId206" Type="http://schemas.openxmlformats.org/officeDocument/2006/relationships/image" Target="media/image84.wmf"/><Relationship Id="rId227" Type="http://schemas.openxmlformats.org/officeDocument/2006/relationships/oleObject" Target="embeddings/oleObject129.bin"/><Relationship Id="rId248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5.wmf"/><Relationship Id="rId124" Type="http://schemas.openxmlformats.org/officeDocument/2006/relationships/oleObject" Target="embeddings/oleObject70.bin"/><Relationship Id="rId129" Type="http://schemas.openxmlformats.org/officeDocument/2006/relationships/image" Target="media/image53.wmf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2.bin"/><Relationship Id="rId140" Type="http://schemas.openxmlformats.org/officeDocument/2006/relationships/image" Target="media/image57.wmf"/><Relationship Id="rId145" Type="http://schemas.openxmlformats.org/officeDocument/2006/relationships/image" Target="media/image59.wmf"/><Relationship Id="rId161" Type="http://schemas.openxmlformats.org/officeDocument/2006/relationships/oleObject" Target="embeddings/oleObject92.bin"/><Relationship Id="rId166" Type="http://schemas.openxmlformats.org/officeDocument/2006/relationships/image" Target="media/image67.wmf"/><Relationship Id="rId182" Type="http://schemas.openxmlformats.org/officeDocument/2006/relationships/oleObject" Target="embeddings/oleObject106.bin"/><Relationship Id="rId187" Type="http://schemas.openxmlformats.org/officeDocument/2006/relationships/oleObject" Target="embeddings/oleObject109.bin"/><Relationship Id="rId217" Type="http://schemas.openxmlformats.org/officeDocument/2006/relationships/oleObject" Target="embeddings/oleObject1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87.wmf"/><Relationship Id="rId233" Type="http://schemas.openxmlformats.org/officeDocument/2006/relationships/oleObject" Target="embeddings/oleObject132.bin"/><Relationship Id="rId238" Type="http://schemas.openxmlformats.org/officeDocument/2006/relationships/image" Target="media/image100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7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2.bin"/><Relationship Id="rId198" Type="http://schemas.openxmlformats.org/officeDocument/2006/relationships/image" Target="media/image80.wmf"/><Relationship Id="rId172" Type="http://schemas.openxmlformats.org/officeDocument/2006/relationships/image" Target="media/image70.wmf"/><Relationship Id="rId193" Type="http://schemas.openxmlformats.org/officeDocument/2006/relationships/oleObject" Target="embeddings/oleObject112.bin"/><Relationship Id="rId202" Type="http://schemas.openxmlformats.org/officeDocument/2006/relationships/image" Target="media/image82.wmf"/><Relationship Id="rId207" Type="http://schemas.openxmlformats.org/officeDocument/2006/relationships/oleObject" Target="embeddings/oleObject119.bin"/><Relationship Id="rId223" Type="http://schemas.openxmlformats.org/officeDocument/2006/relationships/oleObject" Target="embeddings/oleObject127.bin"/><Relationship Id="rId228" Type="http://schemas.openxmlformats.org/officeDocument/2006/relationships/image" Target="media/image95.wmf"/><Relationship Id="rId244" Type="http://schemas.openxmlformats.org/officeDocument/2006/relationships/image" Target="media/image103.wmf"/><Relationship Id="rId249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8.bin"/><Relationship Id="rId125" Type="http://schemas.openxmlformats.org/officeDocument/2006/relationships/image" Target="media/image51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6.bin"/><Relationship Id="rId188" Type="http://schemas.openxmlformats.org/officeDocument/2006/relationships/image" Target="media/image75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162" Type="http://schemas.openxmlformats.org/officeDocument/2006/relationships/image" Target="media/image66.wmf"/><Relationship Id="rId183" Type="http://schemas.openxmlformats.org/officeDocument/2006/relationships/image" Target="media/image73.wmf"/><Relationship Id="rId213" Type="http://schemas.openxmlformats.org/officeDocument/2006/relationships/oleObject" Target="embeddings/oleObject122.bin"/><Relationship Id="rId218" Type="http://schemas.openxmlformats.org/officeDocument/2006/relationships/image" Target="media/image90.wmf"/><Relationship Id="rId234" Type="http://schemas.openxmlformats.org/officeDocument/2006/relationships/image" Target="media/image98.wmf"/><Relationship Id="rId239" Type="http://schemas.openxmlformats.org/officeDocument/2006/relationships/oleObject" Target="embeddings/oleObject13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4.bin"/><Relationship Id="rId136" Type="http://schemas.openxmlformats.org/officeDocument/2006/relationships/image" Target="media/image55.wmf"/><Relationship Id="rId157" Type="http://schemas.openxmlformats.org/officeDocument/2006/relationships/image" Target="media/image64.wmf"/><Relationship Id="rId178" Type="http://schemas.openxmlformats.org/officeDocument/2006/relationships/oleObject" Target="embeddings/oleObject103.bin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9.bin"/><Relationship Id="rId194" Type="http://schemas.openxmlformats.org/officeDocument/2006/relationships/image" Target="media/image78.wmf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208" Type="http://schemas.openxmlformats.org/officeDocument/2006/relationships/image" Target="media/image85.wmf"/><Relationship Id="rId229" Type="http://schemas.openxmlformats.org/officeDocument/2006/relationships/oleObject" Target="embeddings/oleObject130.bin"/><Relationship Id="rId19" Type="http://schemas.openxmlformats.org/officeDocument/2006/relationships/image" Target="media/image8.wmf"/><Relationship Id="rId224" Type="http://schemas.openxmlformats.org/officeDocument/2006/relationships/image" Target="media/image93.wmf"/><Relationship Id="rId240" Type="http://schemas.openxmlformats.org/officeDocument/2006/relationships/image" Target="media/image101.wmf"/><Relationship Id="rId245" Type="http://schemas.openxmlformats.org/officeDocument/2006/relationships/oleObject" Target="embeddings/oleObject13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3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60.wmf"/><Relationship Id="rId168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49.wmf"/><Relationship Id="rId142" Type="http://schemas.openxmlformats.org/officeDocument/2006/relationships/image" Target="media/image58.wmf"/><Relationship Id="rId163" Type="http://schemas.openxmlformats.org/officeDocument/2006/relationships/oleObject" Target="embeddings/oleObject93.bin"/><Relationship Id="rId184" Type="http://schemas.openxmlformats.org/officeDocument/2006/relationships/oleObject" Target="embeddings/oleObject107.bin"/><Relationship Id="rId189" Type="http://schemas.openxmlformats.org/officeDocument/2006/relationships/oleObject" Target="embeddings/oleObject110.bin"/><Relationship Id="rId219" Type="http://schemas.openxmlformats.org/officeDocument/2006/relationships/oleObject" Target="embeddings/oleObject125.bin"/><Relationship Id="rId3" Type="http://schemas.openxmlformats.org/officeDocument/2006/relationships/settings" Target="settings.xml"/><Relationship Id="rId214" Type="http://schemas.openxmlformats.org/officeDocument/2006/relationships/image" Target="media/image88.wmf"/><Relationship Id="rId230" Type="http://schemas.openxmlformats.org/officeDocument/2006/relationships/image" Target="media/image96.wmf"/><Relationship Id="rId235" Type="http://schemas.openxmlformats.org/officeDocument/2006/relationships/oleObject" Target="embeddings/oleObject13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5.bin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4.bin"/><Relationship Id="rId195" Type="http://schemas.openxmlformats.org/officeDocument/2006/relationships/oleObject" Target="embeddings/oleObject113.bin"/><Relationship Id="rId209" Type="http://schemas.openxmlformats.org/officeDocument/2006/relationships/oleObject" Target="embeddings/oleObject120.bin"/><Relationship Id="rId190" Type="http://schemas.openxmlformats.org/officeDocument/2006/relationships/image" Target="media/image76.wmf"/><Relationship Id="rId204" Type="http://schemas.openxmlformats.org/officeDocument/2006/relationships/image" Target="media/image83.wmf"/><Relationship Id="rId220" Type="http://schemas.openxmlformats.org/officeDocument/2006/relationships/image" Target="media/image91.wmf"/><Relationship Id="rId225" Type="http://schemas.openxmlformats.org/officeDocument/2006/relationships/oleObject" Target="embeddings/oleObject128.bin"/><Relationship Id="rId241" Type="http://schemas.openxmlformats.org/officeDocument/2006/relationships/oleObject" Target="embeddings/oleObject136.bin"/><Relationship Id="rId246" Type="http://schemas.openxmlformats.org/officeDocument/2006/relationships/image" Target="media/image104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4.wmf"/><Relationship Id="rId106" Type="http://schemas.openxmlformats.org/officeDocument/2006/relationships/image" Target="media/image44.wmf"/><Relationship Id="rId127" Type="http://schemas.openxmlformats.org/officeDocument/2006/relationships/image" Target="media/image5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5.bin"/><Relationship Id="rId210" Type="http://schemas.openxmlformats.org/officeDocument/2006/relationships/image" Target="media/image86.wmf"/><Relationship Id="rId215" Type="http://schemas.openxmlformats.org/officeDocument/2006/relationships/oleObject" Target="embeddings/oleObject123.bin"/><Relationship Id="rId236" Type="http://schemas.openxmlformats.org/officeDocument/2006/relationships/image" Target="media/image9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1.bin"/><Relationship Id="rId47" Type="http://schemas.openxmlformats.org/officeDocument/2006/relationships/image" Target="media/image19.wmf"/><Relationship Id="rId68" Type="http://schemas.openxmlformats.org/officeDocument/2006/relationships/image" Target="media/image29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7.wmf"/><Relationship Id="rId133" Type="http://schemas.openxmlformats.org/officeDocument/2006/relationships/image" Target="media/image54.wmf"/><Relationship Id="rId154" Type="http://schemas.openxmlformats.org/officeDocument/2006/relationships/image" Target="media/image63.wmf"/><Relationship Id="rId175" Type="http://schemas.openxmlformats.org/officeDocument/2006/relationships/image" Target="media/image71.wmf"/><Relationship Id="rId196" Type="http://schemas.openxmlformats.org/officeDocument/2006/relationships/image" Target="media/image79.wmf"/><Relationship Id="rId200" Type="http://schemas.openxmlformats.org/officeDocument/2006/relationships/image" Target="media/image8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6.bin"/><Relationship Id="rId242" Type="http://schemas.openxmlformats.org/officeDocument/2006/relationships/image" Target="media/image102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4.wmf"/><Relationship Id="rId102" Type="http://schemas.openxmlformats.org/officeDocument/2006/relationships/image" Target="media/image43.wmf"/><Relationship Id="rId123" Type="http://schemas.openxmlformats.org/officeDocument/2006/relationships/image" Target="media/image50.wmf"/><Relationship Id="rId144" Type="http://schemas.openxmlformats.org/officeDocument/2006/relationships/oleObject" Target="embeddings/oleObject82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95.bin"/><Relationship Id="rId186" Type="http://schemas.openxmlformats.org/officeDocument/2006/relationships/image" Target="media/image74.wmf"/><Relationship Id="rId211" Type="http://schemas.openxmlformats.org/officeDocument/2006/relationships/oleObject" Target="embeddings/oleObject121.bin"/><Relationship Id="rId232" Type="http://schemas.openxmlformats.org/officeDocument/2006/relationships/image" Target="media/image9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6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4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92.wmf"/><Relationship Id="rId243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10874</Characters>
  <Application>Microsoft Office Word</Application>
  <DocSecurity>0</DocSecurity>
  <Lines>90</Lines>
  <Paragraphs>25</Paragraphs>
  <ScaleCrop>false</ScaleCrop>
  <Company/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2015-01-05T08:55:00Z</dcterms:created>
  <dcterms:modified xsi:type="dcterms:W3CDTF">2015-01-05T08:55:00Z</dcterms:modified>
</cp:coreProperties>
</file>